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3E" w:rsidRPr="00946DF8" w:rsidRDefault="00E7233E" w:rsidP="0057166E">
      <w:pPr>
        <w:rPr>
          <w:b/>
          <w:color w:val="CC0000"/>
          <w:spacing w:val="-8"/>
          <w:sz w:val="22"/>
          <w:szCs w:val="22"/>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8pt;width:231pt;height:196.55pt;z-index:251658752">
            <v:imagedata r:id="rId7" o:title="" gain="93623f" blacklevel="3932f"/>
          </v:shape>
        </w:pict>
      </w:r>
      <w:r>
        <w:rPr>
          <w:noProof/>
        </w:rPr>
        <w:pict>
          <v:shape id="_x0000_s1027" type="#_x0000_t75" style="position:absolute;margin-left:46.7pt;margin-top:.2pt;width:128.3pt;height:82.45pt;z-index:251657728">
            <v:imagedata r:id="rId8" o:title=""/>
          </v:shape>
        </w:pict>
      </w:r>
      <w:r w:rsidRPr="00946DF8">
        <w:rPr>
          <w:b/>
          <w:color w:val="CC0000"/>
          <w:spacing w:val="-8"/>
          <w:sz w:val="22"/>
          <w:szCs w:val="22"/>
          <w:shd w:val="clear" w:color="auto" w:fill="FFFFFF"/>
        </w:rPr>
        <w:t xml:space="preserve">                  </w:t>
      </w:r>
    </w:p>
    <w:tbl>
      <w:tblPr>
        <w:tblW w:w="9800" w:type="dxa"/>
        <w:tblInd w:w="-32" w:type="dxa"/>
        <w:tblLayout w:type="fixed"/>
        <w:tblLook w:val="00A0"/>
      </w:tblPr>
      <w:tblGrid>
        <w:gridCol w:w="4906"/>
        <w:gridCol w:w="4894"/>
      </w:tblGrid>
      <w:tr w:rsidR="00E7233E" w:rsidRPr="00D62A3D" w:rsidTr="003F251C">
        <w:trPr>
          <w:trHeight w:val="13672"/>
        </w:trPr>
        <w:tc>
          <w:tcPr>
            <w:tcW w:w="4906" w:type="dxa"/>
          </w:tcPr>
          <w:p w:rsidR="00E7233E" w:rsidRPr="00946DF8" w:rsidRDefault="00E7233E" w:rsidP="005A0657">
            <w:pPr>
              <w:spacing w:before="120" w:after="120"/>
              <w:rPr>
                <w:b/>
                <w:color w:val="CC0000"/>
                <w:spacing w:val="-8"/>
                <w:sz w:val="23"/>
                <w:szCs w:val="23"/>
                <w:shd w:val="clear" w:color="auto" w:fill="FFFFFF"/>
              </w:rPr>
            </w:pPr>
          </w:p>
          <w:p w:rsidR="00E7233E" w:rsidRPr="00946DF8" w:rsidRDefault="00E7233E" w:rsidP="005A0657">
            <w:pPr>
              <w:spacing w:before="120" w:after="120"/>
              <w:ind w:right="-79"/>
              <w:jc w:val="both"/>
              <w:rPr>
                <w:b/>
                <w:i/>
                <w:color w:val="CC0000"/>
                <w:sz w:val="23"/>
                <w:szCs w:val="23"/>
              </w:rPr>
            </w:pPr>
          </w:p>
          <w:p w:rsidR="00E7233E" w:rsidRPr="00946DF8" w:rsidRDefault="00E7233E" w:rsidP="00AB5A03">
            <w:pPr>
              <w:shd w:val="clear" w:color="auto" w:fill="FFFFFF"/>
              <w:jc w:val="both"/>
              <w:rPr>
                <w:i/>
                <w:color w:val="CC0000"/>
                <w:sz w:val="23"/>
                <w:szCs w:val="23"/>
                <w:lang w:val="pl-PL"/>
              </w:rPr>
            </w:pPr>
          </w:p>
          <w:p w:rsidR="00E7233E" w:rsidRPr="00946DF8" w:rsidRDefault="00E7233E" w:rsidP="00AB5A03">
            <w:pPr>
              <w:shd w:val="clear" w:color="auto" w:fill="FFFFFF"/>
              <w:jc w:val="both"/>
              <w:rPr>
                <w:i/>
                <w:color w:val="CC0000"/>
                <w:sz w:val="23"/>
                <w:szCs w:val="23"/>
                <w:lang w:val="pl-PL"/>
              </w:rPr>
            </w:pPr>
          </w:p>
          <w:p w:rsidR="00E7233E" w:rsidRPr="00C1611C" w:rsidRDefault="00E7233E" w:rsidP="00AB5A03">
            <w:pPr>
              <w:spacing w:before="120" w:after="120"/>
              <w:ind w:right="-79"/>
              <w:jc w:val="both"/>
              <w:rPr>
                <w:b/>
                <w:i/>
                <w:color w:val="CC0000"/>
                <w:lang w:val="pl-PL"/>
              </w:rPr>
            </w:pPr>
            <w:r w:rsidRPr="00C1611C">
              <w:rPr>
                <w:b/>
                <w:i/>
                <w:color w:val="CC0000"/>
                <w:spacing w:val="-4"/>
                <w:lang w:val="pl-PL"/>
              </w:rPr>
              <w:t>Công ty TNHH Sản Xuất Thương Mại Hùng Khánh, thành</w:t>
            </w:r>
            <w:r w:rsidRPr="00C1611C">
              <w:rPr>
                <w:b/>
                <w:i/>
                <w:color w:val="CC0000"/>
                <w:spacing w:val="-11"/>
                <w:lang w:val="pl-PL"/>
              </w:rPr>
              <w:t xml:space="preserve"> </w:t>
            </w:r>
            <w:r w:rsidRPr="00C1611C">
              <w:rPr>
                <w:b/>
                <w:i/>
                <w:color w:val="CC0000"/>
                <w:spacing w:val="-4"/>
                <w:lang w:val="pl-PL"/>
              </w:rPr>
              <w:t>lập</w:t>
            </w:r>
            <w:r w:rsidRPr="00C1611C">
              <w:rPr>
                <w:b/>
                <w:i/>
                <w:color w:val="CC0000"/>
                <w:spacing w:val="-11"/>
                <w:lang w:val="pl-PL"/>
              </w:rPr>
              <w:t xml:space="preserve"> </w:t>
            </w:r>
            <w:r w:rsidRPr="00C1611C">
              <w:rPr>
                <w:b/>
                <w:i/>
                <w:color w:val="CC0000"/>
                <w:spacing w:val="-4"/>
                <w:lang w:val="pl-PL"/>
              </w:rPr>
              <w:t>ngày</w:t>
            </w:r>
            <w:r w:rsidRPr="00C1611C">
              <w:rPr>
                <w:b/>
                <w:i/>
                <w:color w:val="CC0000"/>
                <w:spacing w:val="-11"/>
                <w:lang w:val="pl-PL"/>
              </w:rPr>
              <w:t xml:space="preserve"> </w:t>
            </w:r>
            <w:r w:rsidRPr="00C1611C">
              <w:rPr>
                <w:b/>
                <w:i/>
                <w:color w:val="CC0000"/>
                <w:spacing w:val="-4"/>
                <w:lang w:val="pl-PL"/>
              </w:rPr>
              <w:t>8/4/2021</w:t>
            </w:r>
            <w:r w:rsidRPr="00C1611C">
              <w:rPr>
                <w:b/>
                <w:i/>
                <w:color w:val="CC0000"/>
                <w:spacing w:val="-11"/>
                <w:lang w:val="pl-PL"/>
              </w:rPr>
              <w:t xml:space="preserve"> </w:t>
            </w:r>
            <w:r w:rsidRPr="00C1611C">
              <w:rPr>
                <w:b/>
                <w:i/>
                <w:color w:val="CC0000"/>
                <w:spacing w:val="-4"/>
                <w:lang w:val="pl-PL"/>
              </w:rPr>
              <w:t>dựa</w:t>
            </w:r>
            <w:r w:rsidRPr="00C1611C">
              <w:rPr>
                <w:b/>
                <w:i/>
                <w:color w:val="CC0000"/>
                <w:spacing w:val="-11"/>
                <w:lang w:val="pl-PL"/>
              </w:rPr>
              <w:t xml:space="preserve"> </w:t>
            </w:r>
            <w:r w:rsidRPr="00C1611C">
              <w:rPr>
                <w:b/>
                <w:i/>
                <w:color w:val="CC0000"/>
                <w:spacing w:val="-4"/>
                <w:lang w:val="pl-PL"/>
              </w:rPr>
              <w:t>trên</w:t>
            </w:r>
            <w:r w:rsidRPr="00C1611C">
              <w:rPr>
                <w:b/>
                <w:i/>
                <w:color w:val="CC0000"/>
                <w:spacing w:val="-11"/>
                <w:lang w:val="pl-PL"/>
              </w:rPr>
              <w:t xml:space="preserve"> </w:t>
            </w:r>
            <w:r w:rsidRPr="00C1611C">
              <w:rPr>
                <w:b/>
                <w:i/>
                <w:color w:val="CC0000"/>
                <w:spacing w:val="-4"/>
                <w:lang w:val="pl-PL"/>
              </w:rPr>
              <w:t>tiền</w:t>
            </w:r>
            <w:r w:rsidRPr="00C1611C">
              <w:rPr>
                <w:b/>
                <w:i/>
                <w:color w:val="CC0000"/>
                <w:spacing w:val="-11"/>
                <w:lang w:val="pl-PL"/>
              </w:rPr>
              <w:t xml:space="preserve"> </w:t>
            </w:r>
            <w:r w:rsidRPr="00C1611C">
              <w:rPr>
                <w:b/>
                <w:i/>
                <w:color w:val="CC0000"/>
                <w:spacing w:val="-4"/>
                <w:lang w:val="pl-PL"/>
              </w:rPr>
              <w:t>thân</w:t>
            </w:r>
            <w:r w:rsidRPr="00C1611C">
              <w:rPr>
                <w:b/>
                <w:i/>
                <w:color w:val="CC0000"/>
                <w:spacing w:val="-11"/>
                <w:lang w:val="pl-PL"/>
              </w:rPr>
              <w:t xml:space="preserve"> </w:t>
            </w:r>
            <w:r w:rsidRPr="00C1611C">
              <w:rPr>
                <w:b/>
                <w:i/>
                <w:color w:val="CC0000"/>
                <w:spacing w:val="-4"/>
                <w:lang w:val="pl-PL"/>
              </w:rPr>
              <w:t>là</w:t>
            </w:r>
            <w:r w:rsidRPr="00C1611C">
              <w:rPr>
                <w:b/>
                <w:i/>
                <w:color w:val="CC0000"/>
                <w:spacing w:val="-11"/>
                <w:lang w:val="pl-PL"/>
              </w:rPr>
              <w:t xml:space="preserve"> </w:t>
            </w:r>
            <w:r w:rsidRPr="00C1611C">
              <w:rPr>
                <w:b/>
                <w:i/>
                <w:color w:val="CC0000"/>
                <w:spacing w:val="-4"/>
                <w:lang w:val="pl-PL"/>
              </w:rPr>
              <w:t>hộ</w:t>
            </w:r>
            <w:r w:rsidRPr="00C1611C">
              <w:rPr>
                <w:b/>
                <w:i/>
                <w:color w:val="CC0000"/>
                <w:spacing w:val="-11"/>
                <w:lang w:val="pl-PL"/>
              </w:rPr>
              <w:t xml:space="preserve"> </w:t>
            </w:r>
            <w:r w:rsidRPr="00C1611C">
              <w:rPr>
                <w:b/>
                <w:i/>
                <w:color w:val="CC0000"/>
                <w:spacing w:val="-4"/>
                <w:lang w:val="pl-PL"/>
              </w:rPr>
              <w:t>kinh</w:t>
            </w:r>
            <w:r w:rsidRPr="00C1611C">
              <w:rPr>
                <w:b/>
                <w:i/>
                <w:color w:val="CC0000"/>
                <w:spacing w:val="-11"/>
                <w:lang w:val="pl-PL"/>
              </w:rPr>
              <w:t xml:space="preserve"> </w:t>
            </w:r>
            <w:r w:rsidRPr="00C1611C">
              <w:rPr>
                <w:b/>
                <w:i/>
                <w:color w:val="CC0000"/>
                <w:spacing w:val="-4"/>
                <w:lang w:val="pl-PL"/>
              </w:rPr>
              <w:t>doanh</w:t>
            </w:r>
            <w:r w:rsidRPr="00C1611C">
              <w:rPr>
                <w:b/>
                <w:i/>
                <w:color w:val="CC0000"/>
                <w:spacing w:val="-11"/>
                <w:lang w:val="pl-PL"/>
              </w:rPr>
              <w:t xml:space="preserve"> </w:t>
            </w:r>
            <w:r w:rsidRPr="00C1611C">
              <w:rPr>
                <w:b/>
                <w:i/>
                <w:color w:val="CC0000"/>
                <w:spacing w:val="-4"/>
                <w:lang w:val="pl-PL"/>
              </w:rPr>
              <w:t>Hùng –</w:t>
            </w:r>
            <w:r w:rsidRPr="00C1611C">
              <w:rPr>
                <w:b/>
                <w:i/>
                <w:color w:val="CC0000"/>
                <w:spacing w:val="-13"/>
                <w:lang w:val="pl-PL"/>
              </w:rPr>
              <w:t xml:space="preserve"> </w:t>
            </w:r>
            <w:r w:rsidRPr="00C1611C">
              <w:rPr>
                <w:b/>
                <w:i/>
                <w:color w:val="CC0000"/>
                <w:spacing w:val="-4"/>
                <w:lang w:val="pl-PL"/>
              </w:rPr>
              <w:t>Khánh</w:t>
            </w:r>
            <w:r w:rsidRPr="00C1611C">
              <w:rPr>
                <w:b/>
                <w:i/>
                <w:color w:val="CC0000"/>
                <w:spacing w:val="-12"/>
                <w:lang w:val="pl-PL"/>
              </w:rPr>
              <w:t xml:space="preserve"> </w:t>
            </w:r>
            <w:r w:rsidRPr="00C1611C">
              <w:rPr>
                <w:b/>
                <w:i/>
                <w:color w:val="CC0000"/>
                <w:spacing w:val="-4"/>
                <w:lang w:val="pl-PL"/>
              </w:rPr>
              <w:t>đã</w:t>
            </w:r>
            <w:r w:rsidRPr="00C1611C">
              <w:rPr>
                <w:b/>
                <w:i/>
                <w:color w:val="CC0000"/>
                <w:spacing w:val="-12"/>
                <w:lang w:val="pl-PL"/>
              </w:rPr>
              <w:t xml:space="preserve"> </w:t>
            </w:r>
            <w:r w:rsidRPr="00C1611C">
              <w:rPr>
                <w:b/>
                <w:i/>
                <w:color w:val="CC0000"/>
                <w:spacing w:val="-4"/>
                <w:lang w:val="pl-PL"/>
              </w:rPr>
              <w:t>sớm</w:t>
            </w:r>
            <w:r w:rsidRPr="00C1611C">
              <w:rPr>
                <w:b/>
                <w:i/>
                <w:color w:val="CC0000"/>
                <w:spacing w:val="-12"/>
                <w:lang w:val="pl-PL"/>
              </w:rPr>
              <w:t xml:space="preserve"> </w:t>
            </w:r>
            <w:r w:rsidRPr="00C1611C">
              <w:rPr>
                <w:b/>
                <w:i/>
                <w:color w:val="CC0000"/>
                <w:spacing w:val="-4"/>
                <w:lang w:val="pl-PL"/>
              </w:rPr>
              <w:t>định</w:t>
            </w:r>
            <w:r w:rsidRPr="00C1611C">
              <w:rPr>
                <w:b/>
                <w:i/>
                <w:color w:val="CC0000"/>
                <w:spacing w:val="-13"/>
                <w:lang w:val="pl-PL"/>
              </w:rPr>
              <w:t xml:space="preserve"> </w:t>
            </w:r>
            <w:r w:rsidRPr="00C1611C">
              <w:rPr>
                <w:b/>
                <w:i/>
                <w:color w:val="CC0000"/>
                <w:spacing w:val="-4"/>
                <w:lang w:val="pl-PL"/>
              </w:rPr>
              <w:t>hướng</w:t>
            </w:r>
            <w:r w:rsidRPr="00C1611C">
              <w:rPr>
                <w:b/>
                <w:i/>
                <w:color w:val="CC0000"/>
                <w:spacing w:val="-12"/>
                <w:lang w:val="pl-PL"/>
              </w:rPr>
              <w:t xml:space="preserve"> </w:t>
            </w:r>
            <w:r w:rsidRPr="00C1611C">
              <w:rPr>
                <w:b/>
                <w:i/>
                <w:color w:val="CC0000"/>
                <w:spacing w:val="-4"/>
                <w:lang w:val="pl-PL"/>
              </w:rPr>
              <w:t>lợi</w:t>
            </w:r>
            <w:r w:rsidRPr="00C1611C">
              <w:rPr>
                <w:b/>
                <w:i/>
                <w:color w:val="CC0000"/>
                <w:spacing w:val="-12"/>
                <w:lang w:val="pl-PL"/>
              </w:rPr>
              <w:t xml:space="preserve"> </w:t>
            </w:r>
            <w:r w:rsidRPr="00C1611C">
              <w:rPr>
                <w:b/>
                <w:i/>
                <w:color w:val="CC0000"/>
                <w:spacing w:val="-4"/>
                <w:lang w:val="pl-PL"/>
              </w:rPr>
              <w:t>ích</w:t>
            </w:r>
            <w:r w:rsidRPr="00C1611C">
              <w:rPr>
                <w:b/>
                <w:i/>
                <w:color w:val="CC0000"/>
                <w:spacing w:val="-12"/>
                <w:lang w:val="pl-PL"/>
              </w:rPr>
              <w:t xml:space="preserve"> </w:t>
            </w:r>
            <w:r w:rsidRPr="00C1611C">
              <w:rPr>
                <w:b/>
                <w:i/>
                <w:color w:val="CC0000"/>
                <w:spacing w:val="-4"/>
                <w:lang w:val="pl-PL"/>
              </w:rPr>
              <w:t>của</w:t>
            </w:r>
            <w:r w:rsidRPr="00C1611C">
              <w:rPr>
                <w:b/>
                <w:i/>
                <w:color w:val="CC0000"/>
                <w:spacing w:val="-13"/>
                <w:lang w:val="pl-PL"/>
              </w:rPr>
              <w:t xml:space="preserve"> </w:t>
            </w:r>
            <w:r w:rsidRPr="00C1611C">
              <w:rPr>
                <w:b/>
                <w:i/>
                <w:color w:val="CC0000"/>
                <w:spacing w:val="-4"/>
                <w:lang w:val="pl-PL"/>
              </w:rPr>
              <w:t>mình</w:t>
            </w:r>
            <w:r w:rsidRPr="00C1611C">
              <w:rPr>
                <w:b/>
                <w:i/>
                <w:color w:val="CC0000"/>
                <w:spacing w:val="-12"/>
                <w:lang w:val="pl-PL"/>
              </w:rPr>
              <w:t xml:space="preserve"> </w:t>
            </w:r>
            <w:r w:rsidRPr="00C1611C">
              <w:rPr>
                <w:b/>
                <w:i/>
                <w:color w:val="CC0000"/>
                <w:spacing w:val="-4"/>
                <w:lang w:val="pl-PL"/>
              </w:rPr>
              <w:t>gắn</w:t>
            </w:r>
            <w:r w:rsidRPr="00C1611C">
              <w:rPr>
                <w:b/>
                <w:i/>
                <w:color w:val="CC0000"/>
                <w:spacing w:val="-12"/>
                <w:lang w:val="pl-PL"/>
              </w:rPr>
              <w:t xml:space="preserve"> </w:t>
            </w:r>
            <w:r w:rsidRPr="00C1611C">
              <w:rPr>
                <w:b/>
                <w:i/>
                <w:color w:val="CC0000"/>
                <w:spacing w:val="-4"/>
                <w:lang w:val="pl-PL"/>
              </w:rPr>
              <w:t>liền</w:t>
            </w:r>
            <w:r w:rsidRPr="00C1611C">
              <w:rPr>
                <w:b/>
                <w:i/>
                <w:color w:val="CC0000"/>
                <w:spacing w:val="-12"/>
                <w:lang w:val="pl-PL"/>
              </w:rPr>
              <w:t xml:space="preserve"> </w:t>
            </w:r>
            <w:r w:rsidRPr="00C1611C">
              <w:rPr>
                <w:b/>
                <w:i/>
                <w:color w:val="CC0000"/>
                <w:spacing w:val="-4"/>
                <w:lang w:val="pl-PL"/>
              </w:rPr>
              <w:t>với</w:t>
            </w:r>
            <w:r w:rsidRPr="00C1611C">
              <w:rPr>
                <w:b/>
                <w:i/>
                <w:color w:val="CC0000"/>
                <w:spacing w:val="-13"/>
                <w:lang w:val="pl-PL"/>
              </w:rPr>
              <w:t xml:space="preserve"> </w:t>
            </w:r>
            <w:r w:rsidRPr="00C1611C">
              <w:rPr>
                <w:b/>
                <w:i/>
                <w:color w:val="CC0000"/>
                <w:spacing w:val="-4"/>
                <w:lang w:val="pl-PL"/>
              </w:rPr>
              <w:t>việc</w:t>
            </w:r>
            <w:r w:rsidRPr="00C1611C">
              <w:rPr>
                <w:b/>
                <w:i/>
                <w:color w:val="CC0000"/>
                <w:spacing w:val="-12"/>
                <w:lang w:val="pl-PL"/>
              </w:rPr>
              <w:t xml:space="preserve"> </w:t>
            </w:r>
            <w:r w:rsidRPr="00C1611C">
              <w:rPr>
                <w:b/>
                <w:i/>
                <w:color w:val="CC0000"/>
                <w:spacing w:val="-4"/>
                <w:lang w:val="pl-PL"/>
              </w:rPr>
              <w:t>phát</w:t>
            </w:r>
            <w:r w:rsidRPr="00C1611C">
              <w:rPr>
                <w:b/>
                <w:i/>
                <w:color w:val="CC0000"/>
                <w:spacing w:val="-12"/>
                <w:lang w:val="pl-PL"/>
              </w:rPr>
              <w:t xml:space="preserve"> </w:t>
            </w:r>
            <w:r w:rsidRPr="00C1611C">
              <w:rPr>
                <w:b/>
                <w:i/>
                <w:color w:val="CC0000"/>
                <w:spacing w:val="-4"/>
                <w:lang w:val="pl-PL"/>
              </w:rPr>
              <w:t xml:space="preserve">triển </w:t>
            </w:r>
            <w:r w:rsidRPr="00C1611C">
              <w:rPr>
                <w:b/>
                <w:i/>
                <w:color w:val="CC0000"/>
                <w:lang w:val="pl-PL"/>
              </w:rPr>
              <w:t>vùng</w:t>
            </w:r>
            <w:r w:rsidRPr="00C1611C">
              <w:rPr>
                <w:b/>
                <w:i/>
                <w:color w:val="CC0000"/>
                <w:spacing w:val="-13"/>
                <w:lang w:val="pl-PL"/>
              </w:rPr>
              <w:t xml:space="preserve"> </w:t>
            </w:r>
            <w:r w:rsidRPr="00C1611C">
              <w:rPr>
                <w:b/>
                <w:i/>
                <w:color w:val="CC0000"/>
                <w:lang w:val="pl-PL"/>
              </w:rPr>
              <w:t>trồng</w:t>
            </w:r>
            <w:r w:rsidRPr="00C1611C">
              <w:rPr>
                <w:b/>
                <w:i/>
                <w:color w:val="CC0000"/>
                <w:spacing w:val="-13"/>
                <w:lang w:val="pl-PL"/>
              </w:rPr>
              <w:t xml:space="preserve"> </w:t>
            </w:r>
            <w:r w:rsidRPr="00C1611C">
              <w:rPr>
                <w:b/>
                <w:i/>
                <w:color w:val="CC0000"/>
                <w:lang w:val="pl-PL"/>
              </w:rPr>
              <w:t>cây</w:t>
            </w:r>
            <w:r w:rsidRPr="00C1611C">
              <w:rPr>
                <w:b/>
                <w:i/>
                <w:color w:val="CC0000"/>
                <w:spacing w:val="-13"/>
                <w:lang w:val="pl-PL"/>
              </w:rPr>
              <w:t xml:space="preserve"> </w:t>
            </w:r>
            <w:r w:rsidRPr="00C1611C">
              <w:rPr>
                <w:b/>
                <w:i/>
                <w:color w:val="CC0000"/>
                <w:lang w:val="pl-PL"/>
              </w:rPr>
              <w:t>dược</w:t>
            </w:r>
            <w:r w:rsidRPr="00C1611C">
              <w:rPr>
                <w:b/>
                <w:i/>
                <w:color w:val="CC0000"/>
                <w:spacing w:val="-13"/>
                <w:lang w:val="pl-PL"/>
              </w:rPr>
              <w:t xml:space="preserve"> </w:t>
            </w:r>
            <w:r w:rsidRPr="00C1611C">
              <w:rPr>
                <w:b/>
                <w:i/>
                <w:color w:val="CC0000"/>
                <w:lang w:val="pl-PL"/>
              </w:rPr>
              <w:t>liệu,</w:t>
            </w:r>
            <w:r w:rsidRPr="00C1611C">
              <w:rPr>
                <w:b/>
                <w:i/>
                <w:color w:val="CC0000"/>
                <w:spacing w:val="-13"/>
                <w:lang w:val="pl-PL"/>
              </w:rPr>
              <w:t xml:space="preserve"> </w:t>
            </w:r>
            <w:r w:rsidRPr="00C1611C">
              <w:rPr>
                <w:b/>
                <w:i/>
                <w:color w:val="CC0000"/>
                <w:lang w:val="pl-PL"/>
              </w:rPr>
              <w:t>gắn</w:t>
            </w:r>
            <w:r w:rsidRPr="00C1611C">
              <w:rPr>
                <w:b/>
                <w:i/>
                <w:color w:val="CC0000"/>
                <w:spacing w:val="-13"/>
                <w:lang w:val="pl-PL"/>
              </w:rPr>
              <w:t xml:space="preserve"> </w:t>
            </w:r>
            <w:r w:rsidRPr="00C1611C">
              <w:rPr>
                <w:b/>
                <w:i/>
                <w:color w:val="CC0000"/>
                <w:lang w:val="pl-PL"/>
              </w:rPr>
              <w:t>lợi</w:t>
            </w:r>
            <w:r w:rsidRPr="00C1611C">
              <w:rPr>
                <w:b/>
                <w:i/>
                <w:color w:val="CC0000"/>
                <w:spacing w:val="-13"/>
                <w:lang w:val="pl-PL"/>
              </w:rPr>
              <w:t xml:space="preserve"> </w:t>
            </w:r>
            <w:r w:rsidRPr="00C1611C">
              <w:rPr>
                <w:b/>
                <w:i/>
                <w:color w:val="CC0000"/>
                <w:lang w:val="pl-PL"/>
              </w:rPr>
              <w:t>ích</w:t>
            </w:r>
            <w:r w:rsidRPr="00C1611C">
              <w:rPr>
                <w:b/>
                <w:i/>
                <w:color w:val="CC0000"/>
                <w:spacing w:val="-13"/>
                <w:lang w:val="pl-PL"/>
              </w:rPr>
              <w:t xml:space="preserve"> </w:t>
            </w:r>
            <w:r w:rsidRPr="00C1611C">
              <w:rPr>
                <w:b/>
                <w:i/>
                <w:color w:val="CC0000"/>
                <w:lang w:val="pl-PL"/>
              </w:rPr>
              <w:t>của</w:t>
            </w:r>
            <w:r w:rsidRPr="00C1611C">
              <w:rPr>
                <w:b/>
                <w:i/>
                <w:color w:val="CC0000"/>
                <w:spacing w:val="-13"/>
                <w:lang w:val="pl-PL"/>
              </w:rPr>
              <w:t xml:space="preserve"> </w:t>
            </w:r>
            <w:r w:rsidRPr="00C1611C">
              <w:rPr>
                <w:b/>
                <w:i/>
                <w:color w:val="CC0000"/>
                <w:lang w:val="pl-PL"/>
              </w:rPr>
              <w:t>công</w:t>
            </w:r>
            <w:r w:rsidRPr="00C1611C">
              <w:rPr>
                <w:b/>
                <w:i/>
                <w:color w:val="CC0000"/>
                <w:spacing w:val="-13"/>
                <w:lang w:val="pl-PL"/>
              </w:rPr>
              <w:t xml:space="preserve"> </w:t>
            </w:r>
            <w:r w:rsidRPr="00C1611C">
              <w:rPr>
                <w:b/>
                <w:i/>
                <w:color w:val="CC0000"/>
                <w:lang w:val="pl-PL"/>
              </w:rPr>
              <w:t>ty</w:t>
            </w:r>
            <w:r w:rsidRPr="00C1611C">
              <w:rPr>
                <w:b/>
                <w:i/>
                <w:color w:val="CC0000"/>
                <w:spacing w:val="-13"/>
                <w:lang w:val="pl-PL"/>
              </w:rPr>
              <w:t xml:space="preserve"> </w:t>
            </w:r>
            <w:r w:rsidRPr="00C1611C">
              <w:rPr>
                <w:b/>
                <w:i/>
                <w:color w:val="CC0000"/>
                <w:lang w:val="pl-PL"/>
              </w:rPr>
              <w:t>với</w:t>
            </w:r>
            <w:r w:rsidRPr="00C1611C">
              <w:rPr>
                <w:b/>
                <w:i/>
                <w:color w:val="CC0000"/>
                <w:spacing w:val="-13"/>
                <w:lang w:val="pl-PL"/>
              </w:rPr>
              <w:t xml:space="preserve"> </w:t>
            </w:r>
            <w:r w:rsidRPr="00C1611C">
              <w:rPr>
                <w:b/>
                <w:i/>
                <w:color w:val="CC0000"/>
                <w:lang w:val="pl-PL"/>
              </w:rPr>
              <w:t>lợi</w:t>
            </w:r>
            <w:r w:rsidRPr="00C1611C">
              <w:rPr>
                <w:b/>
                <w:i/>
                <w:color w:val="CC0000"/>
                <w:spacing w:val="-13"/>
                <w:lang w:val="pl-PL"/>
              </w:rPr>
              <w:t xml:space="preserve"> </w:t>
            </w:r>
            <w:r w:rsidRPr="00C1611C">
              <w:rPr>
                <w:b/>
                <w:i/>
                <w:color w:val="CC0000"/>
                <w:lang w:val="pl-PL"/>
              </w:rPr>
              <w:t>ích</w:t>
            </w:r>
            <w:r w:rsidRPr="00C1611C">
              <w:rPr>
                <w:b/>
                <w:i/>
                <w:color w:val="CC0000"/>
                <w:spacing w:val="-13"/>
                <w:lang w:val="pl-PL"/>
              </w:rPr>
              <w:t xml:space="preserve"> </w:t>
            </w:r>
            <w:r w:rsidRPr="00C1611C">
              <w:rPr>
                <w:b/>
                <w:i/>
                <w:color w:val="CC0000"/>
                <w:lang w:val="pl-PL"/>
              </w:rPr>
              <w:t>của</w:t>
            </w:r>
            <w:r w:rsidRPr="00C1611C">
              <w:rPr>
                <w:b/>
                <w:i/>
                <w:color w:val="CC0000"/>
                <w:spacing w:val="-13"/>
                <w:lang w:val="pl-PL"/>
              </w:rPr>
              <w:t xml:space="preserve"> </w:t>
            </w:r>
            <w:r w:rsidRPr="00C1611C">
              <w:rPr>
                <w:b/>
                <w:i/>
                <w:color w:val="CC0000"/>
                <w:lang w:val="pl-PL"/>
              </w:rPr>
              <w:t xml:space="preserve">người </w:t>
            </w:r>
            <w:r w:rsidRPr="00C1611C">
              <w:rPr>
                <w:b/>
                <w:i/>
                <w:color w:val="CC0000"/>
                <w:spacing w:val="-4"/>
                <w:lang w:val="pl-PL"/>
              </w:rPr>
              <w:t>nông</w:t>
            </w:r>
            <w:r w:rsidRPr="00C1611C">
              <w:rPr>
                <w:b/>
                <w:i/>
                <w:color w:val="CC0000"/>
                <w:spacing w:val="-13"/>
                <w:lang w:val="pl-PL"/>
              </w:rPr>
              <w:t xml:space="preserve"> </w:t>
            </w:r>
            <w:r w:rsidRPr="00C1611C">
              <w:rPr>
                <w:b/>
                <w:i/>
                <w:color w:val="CC0000"/>
                <w:spacing w:val="-4"/>
                <w:lang w:val="pl-PL"/>
              </w:rPr>
              <w:t>dân.</w:t>
            </w:r>
            <w:r w:rsidRPr="00C1611C">
              <w:rPr>
                <w:b/>
                <w:i/>
                <w:color w:val="CC0000"/>
                <w:spacing w:val="-12"/>
                <w:lang w:val="pl-PL"/>
              </w:rPr>
              <w:t xml:space="preserve"> </w:t>
            </w:r>
            <w:r w:rsidRPr="00C1611C">
              <w:rPr>
                <w:b/>
                <w:i/>
                <w:color w:val="CC0000"/>
                <w:spacing w:val="-4"/>
                <w:lang w:val="pl-PL"/>
              </w:rPr>
              <w:t>Vừa</w:t>
            </w:r>
            <w:r w:rsidRPr="00C1611C">
              <w:rPr>
                <w:b/>
                <w:i/>
                <w:color w:val="CC0000"/>
                <w:spacing w:val="-12"/>
                <w:lang w:val="pl-PL"/>
              </w:rPr>
              <w:t xml:space="preserve"> </w:t>
            </w:r>
            <w:r w:rsidRPr="00C1611C">
              <w:rPr>
                <w:b/>
                <w:i/>
                <w:color w:val="CC0000"/>
                <w:spacing w:val="-4"/>
                <w:lang w:val="pl-PL"/>
              </w:rPr>
              <w:t>tạo</w:t>
            </w:r>
            <w:r w:rsidRPr="00C1611C">
              <w:rPr>
                <w:b/>
                <w:i/>
                <w:color w:val="CC0000"/>
                <w:spacing w:val="-12"/>
                <w:lang w:val="pl-PL"/>
              </w:rPr>
              <w:t xml:space="preserve"> </w:t>
            </w:r>
            <w:r w:rsidRPr="00C1611C">
              <w:rPr>
                <w:b/>
                <w:i/>
                <w:color w:val="CC0000"/>
                <w:spacing w:val="-4"/>
                <w:lang w:val="pl-PL"/>
              </w:rPr>
              <w:t>việc</w:t>
            </w:r>
            <w:r w:rsidRPr="00C1611C">
              <w:rPr>
                <w:b/>
                <w:i/>
                <w:color w:val="CC0000"/>
                <w:spacing w:val="-13"/>
                <w:lang w:val="pl-PL"/>
              </w:rPr>
              <w:t xml:space="preserve"> </w:t>
            </w:r>
            <w:r w:rsidRPr="00C1611C">
              <w:rPr>
                <w:b/>
                <w:i/>
                <w:color w:val="CC0000"/>
                <w:spacing w:val="-4"/>
                <w:lang w:val="pl-PL"/>
              </w:rPr>
              <w:t>làm,</w:t>
            </w:r>
            <w:r w:rsidRPr="00C1611C">
              <w:rPr>
                <w:b/>
                <w:i/>
                <w:color w:val="CC0000"/>
                <w:spacing w:val="-12"/>
                <w:lang w:val="pl-PL"/>
              </w:rPr>
              <w:t xml:space="preserve"> </w:t>
            </w:r>
            <w:r w:rsidRPr="00C1611C">
              <w:rPr>
                <w:b/>
                <w:i/>
                <w:color w:val="CC0000"/>
                <w:spacing w:val="-4"/>
                <w:lang w:val="pl-PL"/>
              </w:rPr>
              <w:t>tạo</w:t>
            </w:r>
            <w:r w:rsidRPr="00C1611C">
              <w:rPr>
                <w:b/>
                <w:i/>
                <w:color w:val="CC0000"/>
                <w:spacing w:val="-12"/>
                <w:lang w:val="pl-PL"/>
              </w:rPr>
              <w:t xml:space="preserve"> </w:t>
            </w:r>
            <w:r w:rsidRPr="00C1611C">
              <w:rPr>
                <w:b/>
                <w:i/>
                <w:color w:val="CC0000"/>
                <w:spacing w:val="-4"/>
                <w:lang w:val="pl-PL"/>
              </w:rPr>
              <w:t>thu</w:t>
            </w:r>
            <w:r w:rsidRPr="00C1611C">
              <w:rPr>
                <w:b/>
                <w:i/>
                <w:color w:val="CC0000"/>
                <w:spacing w:val="-12"/>
                <w:lang w:val="pl-PL"/>
              </w:rPr>
              <w:t xml:space="preserve"> </w:t>
            </w:r>
            <w:r w:rsidRPr="00C1611C">
              <w:rPr>
                <w:b/>
                <w:i/>
                <w:color w:val="CC0000"/>
                <w:spacing w:val="-4"/>
                <w:lang w:val="pl-PL"/>
              </w:rPr>
              <w:t>nhập</w:t>
            </w:r>
            <w:r w:rsidRPr="00C1611C">
              <w:rPr>
                <w:b/>
                <w:i/>
                <w:color w:val="CC0000"/>
                <w:spacing w:val="-13"/>
                <w:lang w:val="pl-PL"/>
              </w:rPr>
              <w:t xml:space="preserve"> </w:t>
            </w:r>
            <w:r w:rsidRPr="00C1611C">
              <w:rPr>
                <w:b/>
                <w:i/>
                <w:color w:val="CC0000"/>
                <w:spacing w:val="-4"/>
                <w:lang w:val="pl-PL"/>
              </w:rPr>
              <w:t>cao</w:t>
            </w:r>
            <w:r w:rsidRPr="00C1611C">
              <w:rPr>
                <w:b/>
                <w:i/>
                <w:color w:val="CC0000"/>
                <w:spacing w:val="-12"/>
                <w:lang w:val="pl-PL"/>
              </w:rPr>
              <w:t xml:space="preserve"> </w:t>
            </w:r>
            <w:r w:rsidRPr="00C1611C">
              <w:rPr>
                <w:b/>
                <w:i/>
                <w:color w:val="CC0000"/>
                <w:spacing w:val="-4"/>
                <w:lang w:val="pl-PL"/>
              </w:rPr>
              <w:t>cho</w:t>
            </w:r>
            <w:r w:rsidRPr="00C1611C">
              <w:rPr>
                <w:b/>
                <w:i/>
                <w:color w:val="CC0000"/>
                <w:spacing w:val="-12"/>
                <w:lang w:val="pl-PL"/>
              </w:rPr>
              <w:t xml:space="preserve"> </w:t>
            </w:r>
            <w:r w:rsidRPr="00C1611C">
              <w:rPr>
                <w:b/>
                <w:i/>
                <w:color w:val="CC0000"/>
                <w:spacing w:val="-4"/>
                <w:lang w:val="pl-PL"/>
              </w:rPr>
              <w:t>người</w:t>
            </w:r>
            <w:r w:rsidRPr="00C1611C">
              <w:rPr>
                <w:b/>
                <w:i/>
                <w:color w:val="CC0000"/>
                <w:spacing w:val="-11"/>
                <w:lang w:val="pl-PL"/>
              </w:rPr>
              <w:t xml:space="preserve"> </w:t>
            </w:r>
            <w:r w:rsidRPr="00C1611C">
              <w:rPr>
                <w:b/>
                <w:i/>
                <w:color w:val="CC0000"/>
                <w:spacing w:val="-4"/>
                <w:lang w:val="pl-PL"/>
              </w:rPr>
              <w:t>trồng</w:t>
            </w:r>
            <w:r w:rsidRPr="00C1611C">
              <w:rPr>
                <w:b/>
                <w:i/>
                <w:color w:val="CC0000"/>
                <w:spacing w:val="-12"/>
                <w:lang w:val="pl-PL"/>
              </w:rPr>
              <w:t xml:space="preserve"> </w:t>
            </w:r>
            <w:r w:rsidRPr="00C1611C">
              <w:rPr>
                <w:b/>
                <w:i/>
                <w:color w:val="CC0000"/>
                <w:spacing w:val="-4"/>
                <w:lang w:val="pl-PL"/>
              </w:rPr>
              <w:t>dược</w:t>
            </w:r>
            <w:r w:rsidRPr="00C1611C">
              <w:rPr>
                <w:b/>
                <w:i/>
                <w:color w:val="CC0000"/>
                <w:spacing w:val="-12"/>
                <w:lang w:val="pl-PL"/>
              </w:rPr>
              <w:t xml:space="preserve"> </w:t>
            </w:r>
            <w:r w:rsidRPr="00C1611C">
              <w:rPr>
                <w:b/>
                <w:i/>
                <w:color w:val="CC0000"/>
                <w:spacing w:val="-4"/>
                <w:lang w:val="pl-PL"/>
              </w:rPr>
              <w:t xml:space="preserve">liệu. </w:t>
            </w:r>
            <w:r w:rsidRPr="00C1611C">
              <w:rPr>
                <w:b/>
                <w:i/>
                <w:color w:val="CC0000"/>
                <w:lang w:val="pl-PL"/>
              </w:rPr>
              <w:t>Vừa</w:t>
            </w:r>
            <w:r w:rsidRPr="00C1611C">
              <w:rPr>
                <w:b/>
                <w:i/>
                <w:color w:val="CC0000"/>
                <w:spacing w:val="-10"/>
                <w:lang w:val="pl-PL"/>
              </w:rPr>
              <w:t xml:space="preserve"> </w:t>
            </w:r>
            <w:r w:rsidRPr="00C1611C">
              <w:rPr>
                <w:b/>
                <w:i/>
                <w:color w:val="CC0000"/>
                <w:lang w:val="pl-PL"/>
              </w:rPr>
              <w:t>xây</w:t>
            </w:r>
            <w:r w:rsidRPr="00C1611C">
              <w:rPr>
                <w:b/>
                <w:i/>
                <w:color w:val="CC0000"/>
                <w:spacing w:val="-10"/>
                <w:lang w:val="pl-PL"/>
              </w:rPr>
              <w:t xml:space="preserve"> </w:t>
            </w:r>
            <w:r w:rsidRPr="00C1611C">
              <w:rPr>
                <w:b/>
                <w:i/>
                <w:color w:val="CC0000"/>
                <w:lang w:val="pl-PL"/>
              </w:rPr>
              <w:t>dựng</w:t>
            </w:r>
            <w:r w:rsidRPr="00C1611C">
              <w:rPr>
                <w:b/>
                <w:i/>
                <w:color w:val="CC0000"/>
                <w:spacing w:val="-10"/>
                <w:lang w:val="pl-PL"/>
              </w:rPr>
              <w:t xml:space="preserve"> </w:t>
            </w:r>
            <w:r w:rsidRPr="00C1611C">
              <w:rPr>
                <w:b/>
                <w:i/>
                <w:color w:val="CC0000"/>
                <w:lang w:val="pl-PL"/>
              </w:rPr>
              <w:t>nguồn</w:t>
            </w:r>
            <w:r w:rsidRPr="00C1611C">
              <w:rPr>
                <w:b/>
                <w:i/>
                <w:color w:val="CC0000"/>
                <w:spacing w:val="-10"/>
                <w:lang w:val="pl-PL"/>
              </w:rPr>
              <w:t xml:space="preserve"> </w:t>
            </w:r>
            <w:r w:rsidRPr="00C1611C">
              <w:rPr>
                <w:b/>
                <w:i/>
                <w:color w:val="CC0000"/>
                <w:lang w:val="pl-PL"/>
              </w:rPr>
              <w:t>nguyên</w:t>
            </w:r>
            <w:r w:rsidRPr="00C1611C">
              <w:rPr>
                <w:b/>
                <w:i/>
                <w:color w:val="CC0000"/>
                <w:spacing w:val="-10"/>
                <w:lang w:val="pl-PL"/>
              </w:rPr>
              <w:t xml:space="preserve"> </w:t>
            </w:r>
            <w:r w:rsidRPr="00C1611C">
              <w:rPr>
                <w:b/>
                <w:i/>
                <w:color w:val="CC0000"/>
                <w:lang w:val="pl-PL"/>
              </w:rPr>
              <w:t>liệu</w:t>
            </w:r>
            <w:r w:rsidRPr="00C1611C">
              <w:rPr>
                <w:b/>
                <w:i/>
                <w:color w:val="CC0000"/>
                <w:spacing w:val="-10"/>
                <w:lang w:val="pl-PL"/>
              </w:rPr>
              <w:t xml:space="preserve"> </w:t>
            </w:r>
            <w:r w:rsidRPr="00C1611C">
              <w:rPr>
                <w:b/>
                <w:i/>
                <w:color w:val="CC0000"/>
                <w:lang w:val="pl-PL"/>
              </w:rPr>
              <w:t>sạch</w:t>
            </w:r>
            <w:r w:rsidRPr="00C1611C">
              <w:rPr>
                <w:b/>
                <w:i/>
                <w:color w:val="CC0000"/>
                <w:spacing w:val="-10"/>
                <w:lang w:val="pl-PL"/>
              </w:rPr>
              <w:t xml:space="preserve"> </w:t>
            </w:r>
            <w:r w:rsidRPr="00C1611C">
              <w:rPr>
                <w:b/>
                <w:i/>
                <w:color w:val="CC0000"/>
                <w:lang w:val="pl-PL"/>
              </w:rPr>
              <w:t>và</w:t>
            </w:r>
            <w:r w:rsidRPr="00C1611C">
              <w:rPr>
                <w:b/>
                <w:i/>
                <w:color w:val="CC0000"/>
                <w:spacing w:val="-10"/>
                <w:lang w:val="pl-PL"/>
              </w:rPr>
              <w:t xml:space="preserve"> </w:t>
            </w:r>
            <w:r w:rsidRPr="00C1611C">
              <w:rPr>
                <w:b/>
                <w:i/>
                <w:color w:val="CC0000"/>
                <w:lang w:val="pl-PL"/>
              </w:rPr>
              <w:t>bền</w:t>
            </w:r>
            <w:r w:rsidRPr="00C1611C">
              <w:rPr>
                <w:b/>
                <w:i/>
                <w:color w:val="CC0000"/>
                <w:spacing w:val="-10"/>
                <w:lang w:val="pl-PL"/>
              </w:rPr>
              <w:t xml:space="preserve"> </w:t>
            </w:r>
            <w:r w:rsidRPr="00C1611C">
              <w:rPr>
                <w:b/>
                <w:i/>
                <w:color w:val="CC0000"/>
                <w:lang w:val="pl-PL"/>
              </w:rPr>
              <w:t>vững</w:t>
            </w:r>
            <w:r w:rsidRPr="00C1611C">
              <w:rPr>
                <w:b/>
                <w:i/>
                <w:color w:val="CC0000"/>
                <w:spacing w:val="-10"/>
                <w:lang w:val="pl-PL"/>
              </w:rPr>
              <w:t xml:space="preserve"> </w:t>
            </w:r>
            <w:r w:rsidRPr="00C1611C">
              <w:rPr>
                <w:b/>
                <w:i/>
                <w:color w:val="CC0000"/>
                <w:lang w:val="pl-PL"/>
              </w:rPr>
              <w:t>cho</w:t>
            </w:r>
            <w:r w:rsidRPr="00C1611C">
              <w:rPr>
                <w:b/>
                <w:i/>
                <w:color w:val="CC0000"/>
                <w:spacing w:val="-10"/>
                <w:lang w:val="pl-PL"/>
              </w:rPr>
              <w:t xml:space="preserve"> </w:t>
            </w:r>
            <w:r w:rsidRPr="00C1611C">
              <w:rPr>
                <w:b/>
                <w:i/>
                <w:color w:val="CC0000"/>
                <w:lang w:val="pl-PL"/>
              </w:rPr>
              <w:t>mục</w:t>
            </w:r>
            <w:r w:rsidRPr="00C1611C">
              <w:rPr>
                <w:b/>
                <w:i/>
                <w:color w:val="CC0000"/>
                <w:spacing w:val="-10"/>
                <w:lang w:val="pl-PL"/>
              </w:rPr>
              <w:t xml:space="preserve"> </w:t>
            </w:r>
            <w:r w:rsidRPr="00C1611C">
              <w:rPr>
                <w:b/>
                <w:i/>
                <w:color w:val="CC0000"/>
                <w:lang w:val="pl-PL"/>
              </w:rPr>
              <w:t>tiêu</w:t>
            </w:r>
            <w:r w:rsidRPr="00C1611C">
              <w:rPr>
                <w:b/>
                <w:i/>
                <w:color w:val="CC0000"/>
                <w:spacing w:val="-10"/>
                <w:lang w:val="pl-PL"/>
              </w:rPr>
              <w:t xml:space="preserve"> </w:t>
            </w:r>
            <w:r w:rsidRPr="00C1611C">
              <w:rPr>
                <w:b/>
                <w:i/>
                <w:color w:val="CC0000"/>
                <w:lang w:val="pl-PL"/>
              </w:rPr>
              <w:t>phát triển</w:t>
            </w:r>
            <w:r w:rsidRPr="00C1611C">
              <w:rPr>
                <w:b/>
                <w:i/>
                <w:color w:val="CC0000"/>
                <w:spacing w:val="-10"/>
                <w:lang w:val="pl-PL"/>
              </w:rPr>
              <w:t xml:space="preserve"> </w:t>
            </w:r>
            <w:r w:rsidRPr="00C1611C">
              <w:rPr>
                <w:b/>
                <w:i/>
                <w:color w:val="CC0000"/>
                <w:lang w:val="pl-PL"/>
              </w:rPr>
              <w:t>lâu</w:t>
            </w:r>
            <w:r w:rsidRPr="00C1611C">
              <w:rPr>
                <w:b/>
                <w:i/>
                <w:color w:val="CC0000"/>
                <w:spacing w:val="-10"/>
                <w:lang w:val="pl-PL"/>
              </w:rPr>
              <w:t xml:space="preserve"> </w:t>
            </w:r>
            <w:r w:rsidRPr="00C1611C">
              <w:rPr>
                <w:b/>
                <w:i/>
                <w:color w:val="CC0000"/>
                <w:lang w:val="pl-PL"/>
              </w:rPr>
              <w:t>dài.</w:t>
            </w:r>
          </w:p>
          <w:p w:rsidR="00E7233E" w:rsidRPr="00946DF8" w:rsidRDefault="00E7233E" w:rsidP="005A0657">
            <w:pPr>
              <w:spacing w:before="120" w:after="120"/>
              <w:ind w:right="-79"/>
              <w:jc w:val="both"/>
              <w:rPr>
                <w:b/>
                <w:i/>
                <w:color w:val="CC0000"/>
                <w:sz w:val="23"/>
                <w:szCs w:val="23"/>
                <w:lang w:val="pl-PL"/>
              </w:rPr>
            </w:pPr>
            <w:r>
              <w:rPr>
                <w:noProof/>
              </w:rPr>
              <w:pict>
                <v:shape id="_x0000_s1028" type="#_x0000_t75" style="position:absolute;left:0;text-align:left;margin-left:1pt;margin-top:.95pt;width:237.8pt;height:165.5pt;z-index:251656704">
                  <v:imagedata r:id="rId9" o:title="" gain="61604f" blacklevel="-3932f"/>
                </v:shape>
              </w:pict>
            </w:r>
          </w:p>
          <w:p w:rsidR="00E7233E" w:rsidRPr="00946DF8" w:rsidRDefault="00E7233E" w:rsidP="005A0657">
            <w:pPr>
              <w:spacing w:before="120" w:after="120"/>
              <w:ind w:right="-79"/>
              <w:jc w:val="both"/>
              <w:rPr>
                <w:b/>
                <w:i/>
                <w:color w:val="CC0000"/>
                <w:sz w:val="23"/>
                <w:szCs w:val="23"/>
                <w:lang w:val="pl-PL"/>
              </w:rPr>
            </w:pPr>
          </w:p>
          <w:p w:rsidR="00E7233E" w:rsidRPr="00946DF8" w:rsidRDefault="00E7233E" w:rsidP="005A0657">
            <w:pPr>
              <w:spacing w:before="120" w:after="120"/>
              <w:ind w:right="-79"/>
              <w:jc w:val="both"/>
              <w:rPr>
                <w:b/>
                <w:i/>
                <w:color w:val="CC0000"/>
                <w:sz w:val="23"/>
                <w:szCs w:val="23"/>
                <w:lang w:val="pl-PL"/>
              </w:rPr>
            </w:pPr>
          </w:p>
          <w:p w:rsidR="00E7233E" w:rsidRPr="00946DF8" w:rsidRDefault="00E7233E" w:rsidP="005A0657">
            <w:pPr>
              <w:spacing w:before="120" w:after="120"/>
              <w:ind w:right="-79"/>
              <w:jc w:val="both"/>
              <w:rPr>
                <w:b/>
                <w:i/>
                <w:color w:val="CC0000"/>
                <w:sz w:val="23"/>
                <w:szCs w:val="23"/>
                <w:lang w:val="pl-PL"/>
              </w:rPr>
            </w:pPr>
          </w:p>
          <w:p w:rsidR="00E7233E" w:rsidRPr="00946DF8" w:rsidRDefault="00E7233E" w:rsidP="005A0657">
            <w:pPr>
              <w:spacing w:before="120" w:after="120"/>
              <w:ind w:right="-79"/>
              <w:jc w:val="both"/>
              <w:rPr>
                <w:b/>
                <w:i/>
                <w:color w:val="CC0000"/>
                <w:sz w:val="23"/>
                <w:szCs w:val="23"/>
                <w:lang w:val="pl-PL"/>
              </w:rPr>
            </w:pPr>
          </w:p>
          <w:p w:rsidR="00E7233E" w:rsidRPr="00946DF8" w:rsidRDefault="00E7233E" w:rsidP="005A0657">
            <w:pPr>
              <w:spacing w:before="120" w:after="120"/>
              <w:ind w:right="-79"/>
              <w:jc w:val="both"/>
              <w:rPr>
                <w:b/>
                <w:i/>
                <w:color w:val="CC0000"/>
                <w:sz w:val="23"/>
                <w:szCs w:val="23"/>
                <w:lang w:val="pl-PL"/>
              </w:rPr>
            </w:pPr>
          </w:p>
          <w:p w:rsidR="00E7233E" w:rsidRPr="00946DF8" w:rsidRDefault="00E7233E" w:rsidP="00203089">
            <w:pPr>
              <w:spacing w:before="120" w:after="120"/>
              <w:ind w:right="-79"/>
              <w:rPr>
                <w:b/>
                <w:i/>
                <w:color w:val="CC0000"/>
                <w:sz w:val="23"/>
                <w:szCs w:val="23"/>
                <w:lang w:val="pl-PL"/>
              </w:rPr>
            </w:pPr>
          </w:p>
          <w:p w:rsidR="00E7233E" w:rsidRPr="00946DF8" w:rsidRDefault="00E7233E" w:rsidP="00203089">
            <w:pPr>
              <w:spacing w:before="120" w:after="120"/>
              <w:ind w:right="-79"/>
              <w:jc w:val="center"/>
              <w:rPr>
                <w:b/>
                <w:i/>
                <w:color w:val="CC0000"/>
                <w:sz w:val="23"/>
                <w:szCs w:val="23"/>
                <w:lang w:val="pl-PL"/>
              </w:rPr>
            </w:pPr>
          </w:p>
          <w:p w:rsidR="00E7233E" w:rsidRDefault="00E7233E" w:rsidP="00203089">
            <w:pPr>
              <w:spacing w:before="120" w:after="120"/>
              <w:ind w:right="-79"/>
              <w:jc w:val="center"/>
              <w:rPr>
                <w:b/>
                <w:i/>
                <w:color w:val="CC0000"/>
                <w:sz w:val="23"/>
                <w:szCs w:val="23"/>
                <w:lang w:val="pl-PL"/>
              </w:rPr>
            </w:pPr>
          </w:p>
          <w:p w:rsidR="00E7233E" w:rsidRPr="00C1611C" w:rsidRDefault="00E7233E" w:rsidP="00203089">
            <w:pPr>
              <w:spacing w:before="120" w:after="120"/>
              <w:ind w:right="-79"/>
              <w:jc w:val="center"/>
              <w:rPr>
                <w:b/>
                <w:i/>
                <w:color w:val="CC0000"/>
                <w:lang w:val="pl-PL"/>
              </w:rPr>
            </w:pPr>
            <w:r w:rsidRPr="00C1611C">
              <w:rPr>
                <w:b/>
                <w:i/>
                <w:color w:val="CC0000"/>
                <w:lang w:val="pl-PL"/>
              </w:rPr>
              <w:t>Vùng nguyên liệu Đinh lăng</w:t>
            </w:r>
          </w:p>
          <w:p w:rsidR="00E7233E" w:rsidRPr="00C1611C" w:rsidRDefault="00E7233E" w:rsidP="00203089">
            <w:pPr>
              <w:rPr>
                <w:color w:val="CC0000"/>
                <w:lang w:val="pl-PL"/>
              </w:rPr>
            </w:pPr>
            <w:r w:rsidRPr="00C1611C">
              <w:rPr>
                <w:color w:val="CC0000"/>
                <w:lang w:val="pl-PL"/>
              </w:rPr>
              <w:t xml:space="preserve">Một khởi nghiệp đặc biệt, trồng và sản xuất trà thảo mộc trên mảnh đất vùng đệm của Vườn quốc gia U Minh Hạ. Đó là một câu chuyện về sự đam mê, tình yêu thiên nhiên và quyết tâm. </w:t>
            </w:r>
          </w:p>
          <w:p w:rsidR="00E7233E" w:rsidRPr="00C1611C" w:rsidRDefault="00E7233E" w:rsidP="00203089">
            <w:pPr>
              <w:rPr>
                <w:color w:val="CC0000"/>
                <w:lang w:val="pl-PL"/>
              </w:rPr>
            </w:pPr>
            <w:r w:rsidRPr="00C1611C">
              <w:rPr>
                <w:color w:val="CC0000"/>
                <w:lang w:val="pl-PL"/>
              </w:rPr>
              <w:t>Những cây đinh lăng tươi mát được trồng và chăm sóc cẩn thận theo tiêu chuẩn hữu cơ. Với mục tiêu tạo ra những sản phẩm chất lượng và bền vững, Công ty chúng tôi đã lựa chọn thân, lá đinh lăng tươi ngon, giàu dinh dưỡng và quy trình sản xuất khép kín để đảm bảo vệ sinh và chất lượng.</w:t>
            </w:r>
          </w:p>
          <w:p w:rsidR="00E7233E" w:rsidRPr="00C1611C" w:rsidRDefault="00E7233E" w:rsidP="00203089">
            <w:pPr>
              <w:rPr>
                <w:color w:val="CC0000"/>
                <w:lang w:val="pl-PL"/>
              </w:rPr>
            </w:pPr>
            <w:r w:rsidRPr="00C1611C">
              <w:rPr>
                <w:color w:val="CC0000"/>
                <w:lang w:val="pl-PL"/>
              </w:rPr>
              <w:t xml:space="preserve">Được đóng gói trong túi lọc tiện lợi, </w:t>
            </w:r>
            <w:r w:rsidRPr="00C1611C">
              <w:rPr>
                <w:b/>
                <w:color w:val="CC0000"/>
                <w:lang w:val="pl-PL"/>
              </w:rPr>
              <w:t xml:space="preserve">TRÀ ĐINH LĂNG TÚI LỌC </w:t>
            </w:r>
            <w:r w:rsidRPr="00C1611C">
              <w:rPr>
                <w:color w:val="CC0000"/>
                <w:lang w:val="pl-PL"/>
              </w:rPr>
              <w:t>trở thành người bạn đồng hành đáng tin cậy trong cuộc sống bận rộn. Mỗi túi chứa trong mình những mảnh tinh túy của đinh lăng, mang theo hương thơm tự nhiên và hương vị độc đáo. Khi đổ nước sôi vào, hương thơm lan tỏa và màu sắc vàng óng tạo ra một tách trà đinh lăng thơm ngon và hấp dẫn.</w:t>
            </w:r>
          </w:p>
          <w:p w:rsidR="00E7233E" w:rsidRPr="00D62A3D" w:rsidRDefault="00E7233E" w:rsidP="00D62A3D">
            <w:pPr>
              <w:rPr>
                <w:color w:val="CC0000"/>
                <w:lang w:val="pl-PL"/>
              </w:rPr>
            </w:pPr>
            <w:r w:rsidRPr="00C1611C">
              <w:rPr>
                <w:color w:val="CC0000"/>
                <w:lang w:val="pl-PL"/>
              </w:rPr>
              <w:t xml:space="preserve">Đinh lăng đã được biết đến từ lâu với những lợi ích sức khỏe đặc biệt. </w:t>
            </w:r>
            <w:r w:rsidRPr="00C1611C">
              <w:rPr>
                <w:b/>
                <w:color w:val="CC0000"/>
                <w:lang w:val="pl-PL"/>
              </w:rPr>
              <w:t>TRÀ ĐINH LĂNG TÚI LỌC</w:t>
            </w:r>
            <w:r w:rsidRPr="00C1611C">
              <w:rPr>
                <w:color w:val="CC0000"/>
                <w:lang w:val="pl-PL"/>
              </w:rPr>
              <w:t xml:space="preserve"> không chỉ thơm ngon mà còn mang đến những tác dụng tuyệt vời cho sức khỏe. Nó giúp củng cố hệ miễn dịch, tăng cường sức đề kháng và năng lượng, hỗ trợ quá trình tiêu hóa. Đinh lăng còn có tác dụng làm dịu căng thẳng, giảm stress và mang lại sự thư thái cho tâm hồn.</w:t>
            </w:r>
          </w:p>
        </w:tc>
        <w:tc>
          <w:tcPr>
            <w:tcW w:w="4894" w:type="dxa"/>
          </w:tcPr>
          <w:tbl>
            <w:tblPr>
              <w:tblpPr w:leftFromText="180" w:rightFromText="180" w:vertAnchor="text" w:horzAnchor="margin" w:tblpY="-193"/>
              <w:tblOverlap w:val="never"/>
              <w:tblW w:w="4900" w:type="dxa"/>
              <w:tblLayout w:type="fixed"/>
              <w:tblLook w:val="00A0"/>
            </w:tblPr>
            <w:tblGrid>
              <w:gridCol w:w="4900"/>
            </w:tblGrid>
            <w:tr w:rsidR="00E7233E" w:rsidRPr="00BD65C0" w:rsidTr="00B612AE">
              <w:trPr>
                <w:trHeight w:val="3042"/>
              </w:trPr>
              <w:tc>
                <w:tcPr>
                  <w:tcW w:w="4900" w:type="dxa"/>
                  <w:tcBorders>
                    <w:top w:val="nil"/>
                    <w:left w:val="nil"/>
                    <w:bottom w:val="nil"/>
                    <w:right w:val="nil"/>
                  </w:tcBorders>
                </w:tcPr>
                <w:p w:rsidR="00E7233E" w:rsidRPr="00C1611C" w:rsidRDefault="00E7233E" w:rsidP="00AB5A03">
                  <w:pPr>
                    <w:ind w:right="-206"/>
                    <w:jc w:val="center"/>
                    <w:rPr>
                      <w:b/>
                      <w:color w:val="CC0000"/>
                      <w:sz w:val="23"/>
                      <w:szCs w:val="23"/>
                      <w:lang w:val="pl-PL"/>
                    </w:rPr>
                  </w:pPr>
                </w:p>
                <w:p w:rsidR="00E7233E" w:rsidRPr="00C1611C" w:rsidRDefault="00E7233E" w:rsidP="00AB5A03">
                  <w:pPr>
                    <w:ind w:right="-206"/>
                    <w:jc w:val="center"/>
                    <w:rPr>
                      <w:b/>
                      <w:color w:val="CC0000"/>
                      <w:sz w:val="23"/>
                      <w:szCs w:val="23"/>
                      <w:lang w:val="pl-PL"/>
                    </w:rPr>
                  </w:pPr>
                </w:p>
                <w:p w:rsidR="00E7233E" w:rsidRPr="00C1611C" w:rsidRDefault="00E7233E" w:rsidP="00AB5A03">
                  <w:pPr>
                    <w:ind w:right="-206"/>
                    <w:jc w:val="center"/>
                    <w:rPr>
                      <w:b/>
                      <w:color w:val="CC0000"/>
                      <w:sz w:val="23"/>
                      <w:szCs w:val="23"/>
                      <w:lang w:val="pl-PL"/>
                    </w:rPr>
                  </w:pPr>
                </w:p>
                <w:p w:rsidR="00E7233E" w:rsidRPr="00C1611C" w:rsidRDefault="00E7233E" w:rsidP="00AB5A03">
                  <w:pPr>
                    <w:ind w:right="-206"/>
                    <w:jc w:val="center"/>
                    <w:rPr>
                      <w:b/>
                      <w:color w:val="CC0000"/>
                      <w:sz w:val="23"/>
                      <w:szCs w:val="23"/>
                      <w:lang w:val="pl-PL"/>
                    </w:rPr>
                  </w:pPr>
                </w:p>
                <w:p w:rsidR="00E7233E" w:rsidRPr="00C1611C" w:rsidRDefault="00E7233E" w:rsidP="00AB5A03">
                  <w:pPr>
                    <w:ind w:right="-206"/>
                    <w:jc w:val="center"/>
                    <w:rPr>
                      <w:b/>
                      <w:color w:val="CC0000"/>
                      <w:sz w:val="23"/>
                      <w:szCs w:val="23"/>
                      <w:lang w:val="pl-PL"/>
                    </w:rPr>
                  </w:pPr>
                </w:p>
                <w:p w:rsidR="00E7233E" w:rsidRPr="00C1611C" w:rsidRDefault="00E7233E" w:rsidP="00AB5A03">
                  <w:pPr>
                    <w:ind w:right="-206"/>
                    <w:jc w:val="center"/>
                    <w:rPr>
                      <w:b/>
                      <w:color w:val="CC0000"/>
                      <w:sz w:val="23"/>
                      <w:szCs w:val="23"/>
                      <w:lang w:val="pl-PL"/>
                    </w:rPr>
                  </w:pPr>
                </w:p>
              </w:tc>
            </w:tr>
          </w:tbl>
          <w:p w:rsidR="00E7233E" w:rsidRPr="00946DF8" w:rsidRDefault="00E7233E" w:rsidP="00C1611C">
            <w:pPr>
              <w:shd w:val="clear" w:color="auto" w:fill="FFFFFF"/>
              <w:rPr>
                <w:b/>
                <w:i/>
                <w:color w:val="CC0000"/>
                <w:sz w:val="23"/>
                <w:szCs w:val="23"/>
                <w:lang w:val="pl-PL"/>
              </w:rPr>
            </w:pPr>
          </w:p>
          <w:p w:rsidR="00E7233E" w:rsidRPr="00C1611C" w:rsidRDefault="00E7233E" w:rsidP="00B612AE">
            <w:pPr>
              <w:shd w:val="clear" w:color="auto" w:fill="FFFFFF"/>
              <w:jc w:val="center"/>
              <w:rPr>
                <w:b/>
                <w:i/>
                <w:color w:val="CC0000"/>
                <w:lang w:val="pl-PL"/>
              </w:rPr>
            </w:pPr>
            <w:r w:rsidRPr="00C1611C">
              <w:rPr>
                <w:b/>
                <w:i/>
                <w:color w:val="CC0000"/>
                <w:lang w:val="pl-PL"/>
              </w:rPr>
              <w:t>Sản phẩm trà Đinh lăng túi lọc Hùng Khánh</w:t>
            </w:r>
          </w:p>
          <w:p w:rsidR="00E7233E" w:rsidRPr="00C1611C" w:rsidRDefault="00E7233E" w:rsidP="00203089">
            <w:pPr>
              <w:rPr>
                <w:color w:val="CC0000"/>
                <w:lang w:val="pl-PL"/>
              </w:rPr>
            </w:pPr>
          </w:p>
          <w:p w:rsidR="00E7233E" w:rsidRPr="00C1611C" w:rsidRDefault="00E7233E" w:rsidP="00203089">
            <w:pPr>
              <w:rPr>
                <w:color w:val="CC0000"/>
                <w:lang w:val="pl-PL"/>
              </w:rPr>
            </w:pPr>
            <w:r w:rsidRPr="00C1611C">
              <w:rPr>
                <w:color w:val="CC0000"/>
                <w:lang w:val="pl-PL"/>
              </w:rPr>
              <w:t xml:space="preserve">Với </w:t>
            </w:r>
            <w:r w:rsidRPr="00C1611C">
              <w:rPr>
                <w:b/>
                <w:color w:val="CC0000"/>
                <w:lang w:val="pl-PL"/>
              </w:rPr>
              <w:t>TRÀ ĐINH LĂNG TÚI LỌC</w:t>
            </w:r>
            <w:r w:rsidRPr="00C1611C">
              <w:rPr>
                <w:color w:val="CC0000"/>
                <w:lang w:val="pl-PL"/>
              </w:rPr>
              <w:t>, chúng tôi không chỉ mong muốn mang đến một sản phẩm tinh túy mà còn muốn khơi nguồn cảm hứng và sự hạnh phúc cho mọi người. Cuộc sống bận rộn và áp lực công việc có thể làm ta mệt mỏi và căng thẳng, nhưng một tách trà đinh lăng ấm áp và thơm ngon lại giúp ta thư giãn và tái tạo năng lượng.</w:t>
            </w:r>
          </w:p>
          <w:p w:rsidR="00E7233E" w:rsidRPr="00C1611C" w:rsidRDefault="00E7233E" w:rsidP="00203089">
            <w:pPr>
              <w:tabs>
                <w:tab w:val="right" w:leader="dot" w:pos="8505"/>
              </w:tabs>
              <w:spacing w:before="120" w:after="120"/>
              <w:jc w:val="both"/>
              <w:rPr>
                <w:color w:val="CC0000"/>
                <w:lang w:val="pl-PL"/>
              </w:rPr>
            </w:pPr>
            <w:r w:rsidRPr="00C1611C">
              <w:rPr>
                <w:color w:val="CC0000"/>
                <w:lang w:val="pl-PL"/>
              </w:rPr>
              <w:t>Công ty ngày càng phát triển, đa dạng và nâng cấp sản phẩm của mình cả về mẫu mã đến chất lượng sản phẩm để đáp ứng nhu cầu càng cao của người tiêu dùng (xây dựng vùng nguyên liệu hữu cơ, hệ thống quản lý chất lượng tiên tiến HACCP, đảm bảo vệ sinh an toàn thực phẩm) và đa dạng các sản phẩm thảo dược mới. Qua đó góp phần tạo việc làm, tăng thu nhập cho bà con nông dân trên địa bàn.</w:t>
            </w:r>
          </w:p>
          <w:p w:rsidR="00E7233E" w:rsidRPr="00C1611C" w:rsidRDefault="00E7233E" w:rsidP="00C1673F">
            <w:pPr>
              <w:rPr>
                <w:color w:val="CC0000"/>
                <w:lang w:val="pl-PL"/>
              </w:rPr>
            </w:pPr>
            <w:r w:rsidRPr="00C1611C">
              <w:rPr>
                <w:color w:val="CC0000"/>
                <w:lang w:val="pl-PL"/>
              </w:rPr>
              <w:t xml:space="preserve">Hãy để </w:t>
            </w:r>
            <w:r w:rsidRPr="00C1611C">
              <w:rPr>
                <w:b/>
                <w:color w:val="CC0000"/>
                <w:lang w:val="pl-PL"/>
              </w:rPr>
              <w:t xml:space="preserve">TRÀ ĐINH LĂNG TÚI LỌC </w:t>
            </w:r>
            <w:r w:rsidRPr="00C1611C">
              <w:rPr>
                <w:color w:val="CC0000"/>
                <w:lang w:val="pl-PL"/>
              </w:rPr>
              <w:t>trở thành bạn đồng hành đáng tin cậy trong cuộc sống của bạn, mang đến không chỉ hương vị đặc biệt mà còn là sự khám phá và tận hưởng cuộc sống mãi xanh.</w:t>
            </w:r>
          </w:p>
          <w:tbl>
            <w:tblPr>
              <w:tblpPr w:leftFromText="180" w:rightFromText="180" w:vertAnchor="text" w:horzAnchor="margin" w:tblpY="3190"/>
              <w:tblOverlap w:val="never"/>
              <w:tblW w:w="5040" w:type="dxa"/>
              <w:tblLayout w:type="fixed"/>
              <w:tblLook w:val="01E0"/>
            </w:tblPr>
            <w:tblGrid>
              <w:gridCol w:w="5040"/>
            </w:tblGrid>
            <w:tr w:rsidR="00E7233E" w:rsidRPr="00D62A3D" w:rsidTr="00986871">
              <w:trPr>
                <w:trHeight w:val="1902"/>
              </w:trPr>
              <w:tc>
                <w:tcPr>
                  <w:tcW w:w="5040" w:type="dxa"/>
                  <w:tcBorders>
                    <w:top w:val="nil"/>
                    <w:left w:val="nil"/>
                    <w:bottom w:val="nil"/>
                    <w:right w:val="nil"/>
                  </w:tcBorders>
                </w:tcPr>
                <w:p w:rsidR="00E7233E" w:rsidRPr="00D62A3D" w:rsidRDefault="00E7233E" w:rsidP="00946DF8">
                  <w:pPr>
                    <w:shd w:val="clear" w:color="auto" w:fill="FFFFFF"/>
                    <w:jc w:val="center"/>
                    <w:rPr>
                      <w:b/>
                      <w:color w:val="CC0000"/>
                      <w:w w:val="90"/>
                      <w:lang w:val="pl-PL"/>
                    </w:rPr>
                  </w:pPr>
                  <w:r w:rsidRPr="00D62A3D">
                    <w:rPr>
                      <w:b/>
                      <w:color w:val="CC0000"/>
                      <w:w w:val="90"/>
                      <w:lang w:val="pl-PL"/>
                    </w:rPr>
                    <w:t>CÔNG TY TNHH SẢN XUẤT THƯƠNG MẠI HÙNG KHÁNH</w:t>
                  </w:r>
                </w:p>
                <w:p w:rsidR="00E7233E" w:rsidRPr="00D62A3D" w:rsidRDefault="00E7233E" w:rsidP="003F251C">
                  <w:pPr>
                    <w:shd w:val="clear" w:color="auto" w:fill="FFFFFF"/>
                    <w:jc w:val="center"/>
                    <w:rPr>
                      <w:color w:val="CC0000"/>
                      <w:w w:val="90"/>
                      <w:lang w:val="pl-PL"/>
                    </w:rPr>
                  </w:pPr>
                  <w:r w:rsidRPr="00D62A3D">
                    <w:rPr>
                      <w:b/>
                      <w:color w:val="CC0000"/>
                      <w:w w:val="90"/>
                      <w:lang w:val="pl-PL"/>
                    </w:rPr>
                    <w:t>Địa chỉ:</w:t>
                  </w:r>
                  <w:r w:rsidRPr="00D62A3D">
                    <w:rPr>
                      <w:color w:val="CC0000"/>
                      <w:w w:val="90"/>
                      <w:lang w:val="pl-PL"/>
                    </w:rPr>
                    <w:t xml:space="preserve"> Ấp Mũi Tràm C, Xã Khánh Bình Tây Bắc,</w:t>
                  </w:r>
                </w:p>
                <w:p w:rsidR="00E7233E" w:rsidRPr="00D62A3D" w:rsidRDefault="00E7233E" w:rsidP="003F251C">
                  <w:pPr>
                    <w:shd w:val="clear" w:color="auto" w:fill="FFFFFF"/>
                    <w:jc w:val="center"/>
                    <w:rPr>
                      <w:color w:val="CC0000"/>
                      <w:w w:val="90"/>
                      <w:lang w:val="pl-PL"/>
                    </w:rPr>
                  </w:pPr>
                  <w:r w:rsidRPr="00D62A3D">
                    <w:rPr>
                      <w:color w:val="CC0000"/>
                      <w:w w:val="90"/>
                      <w:lang w:val="pl-PL"/>
                    </w:rPr>
                    <w:t>Huyện Trần Văn Thời, Tỉnh Cà Mau.</w:t>
                  </w:r>
                </w:p>
                <w:p w:rsidR="00E7233E" w:rsidRPr="00D62A3D" w:rsidRDefault="00E7233E" w:rsidP="003F251C">
                  <w:pPr>
                    <w:shd w:val="clear" w:color="auto" w:fill="FFFFFF"/>
                    <w:jc w:val="center"/>
                    <w:rPr>
                      <w:i/>
                      <w:color w:val="CC0000"/>
                      <w:w w:val="90"/>
                      <w:lang w:val="pl-PL"/>
                    </w:rPr>
                  </w:pPr>
                  <w:r w:rsidRPr="00D62A3D">
                    <w:rPr>
                      <w:b/>
                      <w:i/>
                      <w:color w:val="CC0000"/>
                      <w:w w:val="90"/>
                      <w:lang w:val="pl-PL"/>
                    </w:rPr>
                    <w:t>Email:</w:t>
                  </w:r>
                  <w:r w:rsidRPr="00D62A3D">
                    <w:rPr>
                      <w:i/>
                      <w:color w:val="CC0000"/>
                      <w:w w:val="90"/>
                      <w:lang w:val="pl-PL"/>
                    </w:rPr>
                    <w:t>trathaomochungkhanh@gmail.com</w:t>
                  </w:r>
                </w:p>
                <w:p w:rsidR="00E7233E" w:rsidRPr="00D62A3D" w:rsidRDefault="00E7233E" w:rsidP="003F251C">
                  <w:pPr>
                    <w:shd w:val="clear" w:color="auto" w:fill="FFFFFF"/>
                    <w:jc w:val="center"/>
                    <w:rPr>
                      <w:i/>
                      <w:color w:val="CC0000"/>
                      <w:w w:val="90"/>
                      <w:lang w:val="pl-PL"/>
                    </w:rPr>
                  </w:pPr>
                  <w:r w:rsidRPr="00D62A3D">
                    <w:rPr>
                      <w:b/>
                      <w:i/>
                      <w:color w:val="CC0000"/>
                      <w:w w:val="90"/>
                      <w:lang w:val="pl-PL"/>
                    </w:rPr>
                    <w:t>Website:</w:t>
                  </w:r>
                  <w:r w:rsidRPr="00D62A3D">
                    <w:rPr>
                      <w:i/>
                      <w:color w:val="CC0000"/>
                      <w:w w:val="90"/>
                      <w:lang w:val="pl-PL"/>
                    </w:rPr>
                    <w:t>//trathaomochungkhanh.com</w:t>
                  </w:r>
                </w:p>
                <w:p w:rsidR="00E7233E" w:rsidRPr="00C1611C" w:rsidRDefault="00E7233E" w:rsidP="003F251C">
                  <w:pPr>
                    <w:shd w:val="clear" w:color="auto" w:fill="FFFFFF"/>
                    <w:jc w:val="center"/>
                    <w:rPr>
                      <w:color w:val="CC0000"/>
                      <w:lang w:val="pl-PL"/>
                    </w:rPr>
                  </w:pPr>
                  <w:r w:rsidRPr="00D62A3D">
                    <w:rPr>
                      <w:b/>
                      <w:i/>
                      <w:color w:val="CC0000"/>
                      <w:w w:val="90"/>
                      <w:lang w:val="pl-PL"/>
                    </w:rPr>
                    <w:t>Điện thoại:</w:t>
                  </w:r>
                  <w:r w:rsidRPr="00D62A3D">
                    <w:rPr>
                      <w:i/>
                      <w:color w:val="CC0000"/>
                      <w:w w:val="90"/>
                      <w:lang w:val="pl-PL"/>
                    </w:rPr>
                    <w:t xml:space="preserve"> 0919.660.323 – 0944.609.433</w:t>
                  </w:r>
                </w:p>
              </w:tc>
            </w:tr>
          </w:tbl>
          <w:p w:rsidR="00E7233E" w:rsidRPr="00C1611C" w:rsidRDefault="00E7233E" w:rsidP="0021638D">
            <w:pPr>
              <w:pStyle w:val="NormalWeb"/>
              <w:spacing w:before="0" w:after="0"/>
              <w:jc w:val="both"/>
              <w:textAlignment w:val="baseline"/>
              <w:rPr>
                <w:b/>
                <w:i/>
                <w:color w:val="CC0000"/>
                <w:sz w:val="23"/>
                <w:szCs w:val="23"/>
                <w:lang w:val="pl-PL"/>
              </w:rPr>
            </w:pPr>
            <w:r w:rsidRPr="00C1611C">
              <w:rPr>
                <w:i/>
                <w:color w:val="CC0000"/>
                <w:kern w:val="0"/>
                <w:sz w:val="24"/>
                <w:szCs w:val="24"/>
                <w:lang w:val="pl-PL" w:eastAsia="en-US"/>
              </w:rPr>
              <w:t xml:space="preserve">* </w:t>
            </w:r>
            <w:r w:rsidRPr="00C1611C">
              <w:rPr>
                <w:bCs/>
                <w:i/>
                <w:color w:val="CC0000"/>
                <w:sz w:val="24"/>
                <w:szCs w:val="24"/>
                <w:lang w:val="pl-PL"/>
              </w:rPr>
              <w:t>Thành phần:</w:t>
            </w:r>
            <w:r w:rsidRPr="00C1611C">
              <w:rPr>
                <w:i/>
                <w:color w:val="CC0000"/>
                <w:sz w:val="24"/>
                <w:szCs w:val="24"/>
                <w:lang w:val="pl-PL"/>
              </w:rPr>
              <w:t xml:space="preserve"> Xạ đen nguyên chất 100%. Quy cách bao gói 40 túi lọc x 5g và tùy theo yêu cầu của khách hàng. </w:t>
            </w:r>
            <w:r w:rsidRPr="00C1611C">
              <w:rPr>
                <w:bCs/>
                <w:i/>
                <w:color w:val="CC0000"/>
                <w:sz w:val="24"/>
                <w:szCs w:val="24"/>
                <w:lang w:val="pl-PL"/>
              </w:rPr>
              <w:t xml:space="preserve">Hạn sử dụng </w:t>
            </w:r>
            <w:r w:rsidRPr="00C1611C">
              <w:rPr>
                <w:i/>
                <w:color w:val="CC0000"/>
                <w:sz w:val="24"/>
                <w:szCs w:val="24"/>
                <w:lang w:val="pl-PL"/>
              </w:rPr>
              <w:t>24 tháng kể từ ngày sản xuất; bảo quản nơi khô ráo, thoáng mát. Cách dùng: Cho 2 gói trà túi lọc vào 0,5 lít nước sôi để trong 15 phút rồi uống, hết nước lại đổ nước sôi vào 15 phút lần thứ hai. Có thể uống thay trà. Vớ</w:t>
            </w:r>
            <w:r>
              <w:rPr>
                <w:i/>
                <w:color w:val="CC0000"/>
                <w:sz w:val="24"/>
                <w:szCs w:val="24"/>
                <w:lang w:val="pl-PL"/>
              </w:rPr>
              <w:t xml:space="preserve">i hương vị </w:t>
            </w:r>
            <w:r w:rsidRPr="00C1611C">
              <w:rPr>
                <w:i/>
                <w:color w:val="CC0000"/>
                <w:sz w:val="24"/>
                <w:szCs w:val="24"/>
                <w:lang w:val="pl-PL"/>
              </w:rPr>
              <w:t>đặc trưng, trà đinh lăng phù hợp với mọi đối tượng người tiêu dùng. Uống trà đinh lăng túi lọc giúp an thần, ngủ ngon, bồi bổ cơ thể.</w:t>
            </w:r>
          </w:p>
        </w:tc>
      </w:tr>
    </w:tbl>
    <w:p w:rsidR="00E7233E" w:rsidRPr="00C1611C" w:rsidRDefault="00E7233E" w:rsidP="00946DF8">
      <w:pPr>
        <w:rPr>
          <w:b/>
          <w:color w:val="CC0000"/>
          <w:spacing w:val="-8"/>
          <w:sz w:val="22"/>
          <w:szCs w:val="22"/>
          <w:shd w:val="clear" w:color="auto" w:fill="FFFFFF"/>
          <w:lang w:val="pl-PL"/>
        </w:rPr>
      </w:pPr>
      <w:r w:rsidRPr="00C1611C">
        <w:rPr>
          <w:b/>
          <w:color w:val="CC0000"/>
          <w:spacing w:val="-8"/>
          <w:sz w:val="22"/>
          <w:szCs w:val="22"/>
          <w:shd w:val="clear" w:color="auto" w:fill="FFFFFF"/>
          <w:lang w:val="pl-PL"/>
        </w:rPr>
        <w:t xml:space="preserve">                                    </w:t>
      </w:r>
      <w:r w:rsidRPr="00946DF8">
        <w:rPr>
          <w:color w:val="CC0000"/>
          <w:sz w:val="22"/>
          <w:szCs w:val="22"/>
          <w:lang w:val="pl-PL"/>
        </w:rPr>
        <w:t xml:space="preserve"> </w:t>
      </w:r>
    </w:p>
    <w:sectPr w:rsidR="00E7233E" w:rsidRPr="00C1611C" w:rsidSect="00D62A3D">
      <w:headerReference w:type="default" r:id="rId10"/>
      <w:type w:val="oddPage"/>
      <w:pgSz w:w="11907" w:h="16840" w:code="9"/>
      <w:pgMar w:top="380" w:right="902" w:bottom="448"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33E" w:rsidRDefault="00E7233E" w:rsidP="00352F63">
      <w:r>
        <w:separator/>
      </w:r>
    </w:p>
  </w:endnote>
  <w:endnote w:type="continuationSeparator" w:id="0">
    <w:p w:rsidR="00E7233E" w:rsidRDefault="00E7233E" w:rsidP="00352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33E" w:rsidRDefault="00E7233E" w:rsidP="00352F63">
      <w:r>
        <w:separator/>
      </w:r>
    </w:p>
  </w:footnote>
  <w:footnote w:type="continuationSeparator" w:id="0">
    <w:p w:rsidR="00E7233E" w:rsidRDefault="00E7233E" w:rsidP="00352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3E" w:rsidRDefault="00E7233E">
    <w:pPr>
      <w:pStyle w:val="Header"/>
    </w:pPr>
  </w:p>
  <w:p w:rsidR="00E7233E" w:rsidRDefault="00E72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7CB"/>
    <w:multiLevelType w:val="multilevel"/>
    <w:tmpl w:val="D8D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84D1C"/>
    <w:multiLevelType w:val="hybridMultilevel"/>
    <w:tmpl w:val="32ECF7A8"/>
    <w:lvl w:ilvl="0" w:tplc="914441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202D86"/>
    <w:multiLevelType w:val="hybridMultilevel"/>
    <w:tmpl w:val="B0E4AED8"/>
    <w:lvl w:ilvl="0" w:tplc="300CACFC">
      <w:start w:val="1"/>
      <w:numFmt w:val="bullet"/>
      <w:lvlText w:val="-"/>
      <w:lvlJc w:val="left"/>
      <w:pPr>
        <w:ind w:left="1515" w:hanging="360"/>
      </w:pPr>
      <w:rPr>
        <w:rFonts w:ascii="Times New Roman" w:eastAsia="Times New Roman" w:hAnsi="Times New Roman"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C99"/>
    <w:rsid w:val="00002890"/>
    <w:rsid w:val="0001063E"/>
    <w:rsid w:val="000156EF"/>
    <w:rsid w:val="00026BBB"/>
    <w:rsid w:val="00034381"/>
    <w:rsid w:val="00041964"/>
    <w:rsid w:val="00041F08"/>
    <w:rsid w:val="00046CCC"/>
    <w:rsid w:val="00047099"/>
    <w:rsid w:val="00066D26"/>
    <w:rsid w:val="00092C2C"/>
    <w:rsid w:val="00092C99"/>
    <w:rsid w:val="000978D1"/>
    <w:rsid w:val="000A0873"/>
    <w:rsid w:val="000B3AD1"/>
    <w:rsid w:val="000B5231"/>
    <w:rsid w:val="000D3095"/>
    <w:rsid w:val="000D6094"/>
    <w:rsid w:val="000E31A4"/>
    <w:rsid w:val="000F3C45"/>
    <w:rsid w:val="00100DFB"/>
    <w:rsid w:val="00113845"/>
    <w:rsid w:val="0013026F"/>
    <w:rsid w:val="00130BF4"/>
    <w:rsid w:val="001335C1"/>
    <w:rsid w:val="00154574"/>
    <w:rsid w:val="00167973"/>
    <w:rsid w:val="001755AC"/>
    <w:rsid w:val="001948C4"/>
    <w:rsid w:val="00194C3B"/>
    <w:rsid w:val="001A68A4"/>
    <w:rsid w:val="001B126D"/>
    <w:rsid w:val="001B5674"/>
    <w:rsid w:val="001B6C69"/>
    <w:rsid w:val="001C5D07"/>
    <w:rsid w:val="001C725A"/>
    <w:rsid w:val="001E6682"/>
    <w:rsid w:val="001F02DA"/>
    <w:rsid w:val="001F247C"/>
    <w:rsid w:val="001F3235"/>
    <w:rsid w:val="001F7172"/>
    <w:rsid w:val="00203089"/>
    <w:rsid w:val="00213233"/>
    <w:rsid w:val="0021638D"/>
    <w:rsid w:val="00220357"/>
    <w:rsid w:val="00226C1D"/>
    <w:rsid w:val="00231AD3"/>
    <w:rsid w:val="002328C3"/>
    <w:rsid w:val="0024046A"/>
    <w:rsid w:val="00257795"/>
    <w:rsid w:val="002669B7"/>
    <w:rsid w:val="00272945"/>
    <w:rsid w:val="002815F0"/>
    <w:rsid w:val="002875DB"/>
    <w:rsid w:val="002931B9"/>
    <w:rsid w:val="002A3C1F"/>
    <w:rsid w:val="002A5F72"/>
    <w:rsid w:val="002A7F89"/>
    <w:rsid w:val="002B2CBF"/>
    <w:rsid w:val="002B724A"/>
    <w:rsid w:val="002C0437"/>
    <w:rsid w:val="002C4685"/>
    <w:rsid w:val="002C7BAD"/>
    <w:rsid w:val="002D0244"/>
    <w:rsid w:val="002D2B40"/>
    <w:rsid w:val="002D5272"/>
    <w:rsid w:val="002F0019"/>
    <w:rsid w:val="002F56EB"/>
    <w:rsid w:val="003208D5"/>
    <w:rsid w:val="00321FA2"/>
    <w:rsid w:val="00335CE7"/>
    <w:rsid w:val="00341F48"/>
    <w:rsid w:val="00342739"/>
    <w:rsid w:val="00343D3D"/>
    <w:rsid w:val="00352F63"/>
    <w:rsid w:val="00362A0A"/>
    <w:rsid w:val="00372900"/>
    <w:rsid w:val="00376FB5"/>
    <w:rsid w:val="003833CF"/>
    <w:rsid w:val="003939F6"/>
    <w:rsid w:val="003952DC"/>
    <w:rsid w:val="00396223"/>
    <w:rsid w:val="003C2994"/>
    <w:rsid w:val="003D5680"/>
    <w:rsid w:val="003E0926"/>
    <w:rsid w:val="003F0DF0"/>
    <w:rsid w:val="003F0F15"/>
    <w:rsid w:val="003F251C"/>
    <w:rsid w:val="003F61E9"/>
    <w:rsid w:val="004105F3"/>
    <w:rsid w:val="00426B16"/>
    <w:rsid w:val="0043327B"/>
    <w:rsid w:val="004544F4"/>
    <w:rsid w:val="00455813"/>
    <w:rsid w:val="004660D2"/>
    <w:rsid w:val="00466EA5"/>
    <w:rsid w:val="00474F9F"/>
    <w:rsid w:val="0047551F"/>
    <w:rsid w:val="004942A5"/>
    <w:rsid w:val="004A52B4"/>
    <w:rsid w:val="004B50D7"/>
    <w:rsid w:val="004C04B3"/>
    <w:rsid w:val="004C7CF8"/>
    <w:rsid w:val="004D0BC4"/>
    <w:rsid w:val="004E5D49"/>
    <w:rsid w:val="004F1AEB"/>
    <w:rsid w:val="004F2E3D"/>
    <w:rsid w:val="00502347"/>
    <w:rsid w:val="0051041F"/>
    <w:rsid w:val="00511847"/>
    <w:rsid w:val="00521735"/>
    <w:rsid w:val="00525B78"/>
    <w:rsid w:val="00530EBC"/>
    <w:rsid w:val="00532845"/>
    <w:rsid w:val="00535C11"/>
    <w:rsid w:val="00551637"/>
    <w:rsid w:val="00555A40"/>
    <w:rsid w:val="00565AF7"/>
    <w:rsid w:val="0057166E"/>
    <w:rsid w:val="005863FB"/>
    <w:rsid w:val="00592CBE"/>
    <w:rsid w:val="005A0657"/>
    <w:rsid w:val="005A2718"/>
    <w:rsid w:val="005A7E3E"/>
    <w:rsid w:val="005B535D"/>
    <w:rsid w:val="005B678A"/>
    <w:rsid w:val="005C676F"/>
    <w:rsid w:val="005D345C"/>
    <w:rsid w:val="005D4596"/>
    <w:rsid w:val="005E6592"/>
    <w:rsid w:val="005F7697"/>
    <w:rsid w:val="00604D92"/>
    <w:rsid w:val="00611649"/>
    <w:rsid w:val="0065684D"/>
    <w:rsid w:val="00662033"/>
    <w:rsid w:val="006840E5"/>
    <w:rsid w:val="00684E45"/>
    <w:rsid w:val="00696994"/>
    <w:rsid w:val="006A7627"/>
    <w:rsid w:val="006B6EDE"/>
    <w:rsid w:val="006C41E8"/>
    <w:rsid w:val="006C5574"/>
    <w:rsid w:val="006D6079"/>
    <w:rsid w:val="006E1C97"/>
    <w:rsid w:val="0070184B"/>
    <w:rsid w:val="007070C5"/>
    <w:rsid w:val="00710AC1"/>
    <w:rsid w:val="007139BD"/>
    <w:rsid w:val="0071461C"/>
    <w:rsid w:val="00723901"/>
    <w:rsid w:val="00727C8E"/>
    <w:rsid w:val="007312FB"/>
    <w:rsid w:val="00733497"/>
    <w:rsid w:val="0073706D"/>
    <w:rsid w:val="007372D6"/>
    <w:rsid w:val="0074417F"/>
    <w:rsid w:val="00747AD0"/>
    <w:rsid w:val="0075312D"/>
    <w:rsid w:val="00754E19"/>
    <w:rsid w:val="007738EC"/>
    <w:rsid w:val="007A3FD2"/>
    <w:rsid w:val="007A60AE"/>
    <w:rsid w:val="007A704F"/>
    <w:rsid w:val="007B70FD"/>
    <w:rsid w:val="007C348F"/>
    <w:rsid w:val="007C409B"/>
    <w:rsid w:val="007C5937"/>
    <w:rsid w:val="007F3894"/>
    <w:rsid w:val="007F64F3"/>
    <w:rsid w:val="00806AC6"/>
    <w:rsid w:val="008246EF"/>
    <w:rsid w:val="00843CB8"/>
    <w:rsid w:val="00864F9B"/>
    <w:rsid w:val="008658EC"/>
    <w:rsid w:val="00877C73"/>
    <w:rsid w:val="00884762"/>
    <w:rsid w:val="00893776"/>
    <w:rsid w:val="008A745B"/>
    <w:rsid w:val="008B662F"/>
    <w:rsid w:val="008C257A"/>
    <w:rsid w:val="008C4D9A"/>
    <w:rsid w:val="008D1FF3"/>
    <w:rsid w:val="009357B1"/>
    <w:rsid w:val="00940CE4"/>
    <w:rsid w:val="009447C8"/>
    <w:rsid w:val="00946DF8"/>
    <w:rsid w:val="00947A0B"/>
    <w:rsid w:val="00961504"/>
    <w:rsid w:val="009722A5"/>
    <w:rsid w:val="00975086"/>
    <w:rsid w:val="00986871"/>
    <w:rsid w:val="009A007D"/>
    <w:rsid w:val="009A1D49"/>
    <w:rsid w:val="009B176E"/>
    <w:rsid w:val="009C3122"/>
    <w:rsid w:val="009D5A6D"/>
    <w:rsid w:val="009F2B07"/>
    <w:rsid w:val="009F7E72"/>
    <w:rsid w:val="00A0058C"/>
    <w:rsid w:val="00A02E59"/>
    <w:rsid w:val="00A051B3"/>
    <w:rsid w:val="00A06C0D"/>
    <w:rsid w:val="00A06D37"/>
    <w:rsid w:val="00A213AC"/>
    <w:rsid w:val="00A2207B"/>
    <w:rsid w:val="00A2298E"/>
    <w:rsid w:val="00A36F0B"/>
    <w:rsid w:val="00A53A55"/>
    <w:rsid w:val="00A63CBD"/>
    <w:rsid w:val="00A70998"/>
    <w:rsid w:val="00A74B8C"/>
    <w:rsid w:val="00A96517"/>
    <w:rsid w:val="00A97C8C"/>
    <w:rsid w:val="00AA3584"/>
    <w:rsid w:val="00AA36D9"/>
    <w:rsid w:val="00AA3751"/>
    <w:rsid w:val="00AA6BE6"/>
    <w:rsid w:val="00AB5A03"/>
    <w:rsid w:val="00AC4B86"/>
    <w:rsid w:val="00AC5035"/>
    <w:rsid w:val="00AC7B9A"/>
    <w:rsid w:val="00AD36A3"/>
    <w:rsid w:val="00AD53E2"/>
    <w:rsid w:val="00AD599A"/>
    <w:rsid w:val="00AE09E7"/>
    <w:rsid w:val="00AE6BA4"/>
    <w:rsid w:val="00B01191"/>
    <w:rsid w:val="00B01820"/>
    <w:rsid w:val="00B03012"/>
    <w:rsid w:val="00B04F08"/>
    <w:rsid w:val="00B132C7"/>
    <w:rsid w:val="00B32693"/>
    <w:rsid w:val="00B33A12"/>
    <w:rsid w:val="00B3424E"/>
    <w:rsid w:val="00B51072"/>
    <w:rsid w:val="00B5780A"/>
    <w:rsid w:val="00B612AE"/>
    <w:rsid w:val="00B65776"/>
    <w:rsid w:val="00B66A6D"/>
    <w:rsid w:val="00B75582"/>
    <w:rsid w:val="00B827EA"/>
    <w:rsid w:val="00B84D6A"/>
    <w:rsid w:val="00B90DA4"/>
    <w:rsid w:val="00B9261F"/>
    <w:rsid w:val="00B951A8"/>
    <w:rsid w:val="00B965D5"/>
    <w:rsid w:val="00BA6831"/>
    <w:rsid w:val="00BA7CA7"/>
    <w:rsid w:val="00BB3557"/>
    <w:rsid w:val="00BB3D24"/>
    <w:rsid w:val="00BC24C8"/>
    <w:rsid w:val="00BC4652"/>
    <w:rsid w:val="00BD2796"/>
    <w:rsid w:val="00BD65C0"/>
    <w:rsid w:val="00BE5C27"/>
    <w:rsid w:val="00C0635D"/>
    <w:rsid w:val="00C1611C"/>
    <w:rsid w:val="00C1673F"/>
    <w:rsid w:val="00C42472"/>
    <w:rsid w:val="00C511F6"/>
    <w:rsid w:val="00C55E5D"/>
    <w:rsid w:val="00C82AEE"/>
    <w:rsid w:val="00C9565D"/>
    <w:rsid w:val="00CA2E29"/>
    <w:rsid w:val="00CB5614"/>
    <w:rsid w:val="00CB6951"/>
    <w:rsid w:val="00CC0947"/>
    <w:rsid w:val="00CC3BBA"/>
    <w:rsid w:val="00CC4089"/>
    <w:rsid w:val="00CE46C9"/>
    <w:rsid w:val="00CE7E32"/>
    <w:rsid w:val="00D06E74"/>
    <w:rsid w:val="00D23935"/>
    <w:rsid w:val="00D23C73"/>
    <w:rsid w:val="00D3078B"/>
    <w:rsid w:val="00D33FC0"/>
    <w:rsid w:val="00D37918"/>
    <w:rsid w:val="00D5606C"/>
    <w:rsid w:val="00D578C3"/>
    <w:rsid w:val="00D623F3"/>
    <w:rsid w:val="00D62A3D"/>
    <w:rsid w:val="00D73A9C"/>
    <w:rsid w:val="00D7642A"/>
    <w:rsid w:val="00D7654A"/>
    <w:rsid w:val="00D76D42"/>
    <w:rsid w:val="00D77C22"/>
    <w:rsid w:val="00D8201F"/>
    <w:rsid w:val="00D91011"/>
    <w:rsid w:val="00D96F91"/>
    <w:rsid w:val="00D97DB6"/>
    <w:rsid w:val="00DA4274"/>
    <w:rsid w:val="00DA557F"/>
    <w:rsid w:val="00DA6570"/>
    <w:rsid w:val="00DB4934"/>
    <w:rsid w:val="00DC1204"/>
    <w:rsid w:val="00DC2B6C"/>
    <w:rsid w:val="00DD19FC"/>
    <w:rsid w:val="00DF739E"/>
    <w:rsid w:val="00E009EF"/>
    <w:rsid w:val="00E03228"/>
    <w:rsid w:val="00E074D2"/>
    <w:rsid w:val="00E12369"/>
    <w:rsid w:val="00E16FD2"/>
    <w:rsid w:val="00E36B26"/>
    <w:rsid w:val="00E42EF4"/>
    <w:rsid w:val="00E604F7"/>
    <w:rsid w:val="00E7233E"/>
    <w:rsid w:val="00E77813"/>
    <w:rsid w:val="00E8585A"/>
    <w:rsid w:val="00E8779A"/>
    <w:rsid w:val="00EC0EC4"/>
    <w:rsid w:val="00EC12D6"/>
    <w:rsid w:val="00EC17C7"/>
    <w:rsid w:val="00EC29AC"/>
    <w:rsid w:val="00EC4C3F"/>
    <w:rsid w:val="00EC6980"/>
    <w:rsid w:val="00ED1843"/>
    <w:rsid w:val="00ED20D1"/>
    <w:rsid w:val="00ED3B46"/>
    <w:rsid w:val="00EE13A3"/>
    <w:rsid w:val="00EF383F"/>
    <w:rsid w:val="00EF7826"/>
    <w:rsid w:val="00F01B57"/>
    <w:rsid w:val="00F0341B"/>
    <w:rsid w:val="00F0642F"/>
    <w:rsid w:val="00F10F7E"/>
    <w:rsid w:val="00F14E02"/>
    <w:rsid w:val="00F461D5"/>
    <w:rsid w:val="00F464AF"/>
    <w:rsid w:val="00F51F1E"/>
    <w:rsid w:val="00F605CA"/>
    <w:rsid w:val="00F66B34"/>
    <w:rsid w:val="00F70FD3"/>
    <w:rsid w:val="00F817B6"/>
    <w:rsid w:val="00F82012"/>
    <w:rsid w:val="00F95583"/>
    <w:rsid w:val="00FA5E28"/>
    <w:rsid w:val="00FD2535"/>
    <w:rsid w:val="00FE13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2C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2C99"/>
    <w:pPr>
      <w:spacing w:before="100" w:after="115"/>
    </w:pPr>
    <w:rPr>
      <w:kern w:val="2"/>
      <w:sz w:val="20"/>
      <w:szCs w:val="20"/>
      <w:lang w:eastAsia="ar-SA"/>
    </w:rPr>
  </w:style>
  <w:style w:type="character" w:customStyle="1" w:styleId="apple-converted-space">
    <w:name w:val="apple-converted-space"/>
    <w:uiPriority w:val="99"/>
    <w:rsid w:val="00092C99"/>
  </w:style>
  <w:style w:type="paragraph" w:styleId="BalloonText">
    <w:name w:val="Balloon Text"/>
    <w:basedOn w:val="Normal"/>
    <w:link w:val="BalloonTextChar"/>
    <w:uiPriority w:val="99"/>
    <w:rsid w:val="005A7E3E"/>
    <w:rPr>
      <w:rFonts w:ascii="Tahoma" w:hAnsi="Tahoma"/>
      <w:sz w:val="16"/>
      <w:szCs w:val="16"/>
    </w:rPr>
  </w:style>
  <w:style w:type="character" w:customStyle="1" w:styleId="BalloonTextChar">
    <w:name w:val="Balloon Text Char"/>
    <w:basedOn w:val="DefaultParagraphFont"/>
    <w:link w:val="BalloonText"/>
    <w:uiPriority w:val="99"/>
    <w:locked/>
    <w:rsid w:val="005A7E3E"/>
    <w:rPr>
      <w:rFonts w:ascii="Tahoma" w:hAnsi="Tahoma" w:cs="Times New Roman"/>
      <w:sz w:val="16"/>
    </w:rPr>
  </w:style>
  <w:style w:type="paragraph" w:styleId="FootnoteText">
    <w:name w:val="footnote text"/>
    <w:basedOn w:val="Normal"/>
    <w:link w:val="FootnoteTextChar"/>
    <w:uiPriority w:val="99"/>
    <w:rsid w:val="00352F63"/>
    <w:rPr>
      <w:rFonts w:ascii="VNI-Times" w:hAnsi="VNI-Times"/>
      <w:sz w:val="20"/>
      <w:szCs w:val="20"/>
      <w:lang w:eastAsia="vi-VN"/>
    </w:rPr>
  </w:style>
  <w:style w:type="character" w:customStyle="1" w:styleId="FootnoteTextChar">
    <w:name w:val="Footnote Text Char"/>
    <w:basedOn w:val="DefaultParagraphFont"/>
    <w:link w:val="FootnoteText"/>
    <w:uiPriority w:val="99"/>
    <w:locked/>
    <w:rsid w:val="00352F63"/>
    <w:rPr>
      <w:rFonts w:ascii="VNI-Times" w:hAnsi="VNI-Times" w:cs="Times New Roman"/>
      <w:lang w:eastAsia="vi-VN"/>
    </w:rPr>
  </w:style>
  <w:style w:type="character" w:styleId="FootnoteReference">
    <w:name w:val="footnote reference"/>
    <w:basedOn w:val="DefaultParagraphFont"/>
    <w:uiPriority w:val="99"/>
    <w:rsid w:val="00352F63"/>
    <w:rPr>
      <w:rFonts w:cs="Times New Roman"/>
      <w:vertAlign w:val="superscript"/>
    </w:rPr>
  </w:style>
  <w:style w:type="character" w:styleId="Strong">
    <w:name w:val="Strong"/>
    <w:basedOn w:val="DefaultParagraphFont"/>
    <w:uiPriority w:val="99"/>
    <w:qFormat/>
    <w:rsid w:val="00352F63"/>
    <w:rPr>
      <w:rFonts w:cs="Times New Roman"/>
      <w:b/>
    </w:rPr>
  </w:style>
  <w:style w:type="paragraph" w:styleId="Header">
    <w:name w:val="header"/>
    <w:basedOn w:val="Normal"/>
    <w:link w:val="HeaderChar"/>
    <w:uiPriority w:val="99"/>
    <w:rsid w:val="00352F63"/>
    <w:pPr>
      <w:tabs>
        <w:tab w:val="center" w:pos="4680"/>
        <w:tab w:val="right" w:pos="9360"/>
      </w:tabs>
    </w:pPr>
  </w:style>
  <w:style w:type="character" w:customStyle="1" w:styleId="HeaderChar">
    <w:name w:val="Header Char"/>
    <w:basedOn w:val="DefaultParagraphFont"/>
    <w:link w:val="Header"/>
    <w:uiPriority w:val="99"/>
    <w:locked/>
    <w:rsid w:val="00352F63"/>
    <w:rPr>
      <w:rFonts w:cs="Times New Roman"/>
      <w:sz w:val="24"/>
    </w:rPr>
  </w:style>
  <w:style w:type="paragraph" w:styleId="Footer">
    <w:name w:val="footer"/>
    <w:basedOn w:val="Normal"/>
    <w:link w:val="FooterChar"/>
    <w:uiPriority w:val="99"/>
    <w:rsid w:val="00352F63"/>
    <w:pPr>
      <w:tabs>
        <w:tab w:val="center" w:pos="4680"/>
        <w:tab w:val="right" w:pos="9360"/>
      </w:tabs>
    </w:pPr>
  </w:style>
  <w:style w:type="character" w:customStyle="1" w:styleId="FooterChar">
    <w:name w:val="Footer Char"/>
    <w:basedOn w:val="DefaultParagraphFont"/>
    <w:link w:val="Footer"/>
    <w:uiPriority w:val="99"/>
    <w:locked/>
    <w:rsid w:val="00352F63"/>
    <w:rPr>
      <w:rFonts w:cs="Times New Roman"/>
      <w:sz w:val="24"/>
    </w:rPr>
  </w:style>
  <w:style w:type="character" w:styleId="Emphasis">
    <w:name w:val="Emphasis"/>
    <w:basedOn w:val="DefaultParagraphFont"/>
    <w:uiPriority w:val="99"/>
    <w:qFormat/>
    <w:rsid w:val="002875DB"/>
    <w:rPr>
      <w:rFonts w:cs="Times New Roman"/>
      <w:i/>
    </w:rPr>
  </w:style>
  <w:style w:type="table" w:styleId="TableGrid">
    <w:name w:val="Table Grid"/>
    <w:basedOn w:val="TableNormal"/>
    <w:uiPriority w:val="99"/>
    <w:rsid w:val="000D30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38EC"/>
    <w:pPr>
      <w:ind w:left="720"/>
      <w:contextualSpacing/>
    </w:pPr>
  </w:style>
  <w:style w:type="paragraph" w:styleId="BodyText">
    <w:name w:val="Body Text"/>
    <w:basedOn w:val="Normal"/>
    <w:link w:val="BodyTextChar"/>
    <w:uiPriority w:val="99"/>
    <w:locked/>
    <w:rsid w:val="00AA3584"/>
    <w:pPr>
      <w:widowControl w:val="0"/>
      <w:autoSpaceDE w:val="0"/>
      <w:autoSpaceDN w:val="0"/>
    </w:pPr>
    <w:rPr>
      <w:sz w:val="26"/>
      <w:szCs w:val="26"/>
    </w:rPr>
  </w:style>
  <w:style w:type="character" w:customStyle="1" w:styleId="BodyTextChar">
    <w:name w:val="Body Text Char"/>
    <w:basedOn w:val="DefaultParagraphFont"/>
    <w:link w:val="BodyText"/>
    <w:uiPriority w:val="99"/>
    <w:semiHidden/>
    <w:locked/>
    <w:rsid w:val="0097508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38577689">
      <w:marLeft w:val="0"/>
      <w:marRight w:val="0"/>
      <w:marTop w:val="0"/>
      <w:marBottom w:val="0"/>
      <w:divBdr>
        <w:top w:val="none" w:sz="0" w:space="0" w:color="auto"/>
        <w:left w:val="none" w:sz="0" w:space="0" w:color="auto"/>
        <w:bottom w:val="none" w:sz="0" w:space="0" w:color="auto"/>
        <w:right w:val="none" w:sz="0" w:space="0" w:color="auto"/>
      </w:divBdr>
    </w:div>
    <w:div w:id="1338577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Pages>
  <Words>498</Words>
  <Characters>2841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AP-PC</dc:creator>
  <cp:keywords/>
  <dc:description/>
  <cp:lastModifiedBy>Thanh An</cp:lastModifiedBy>
  <cp:revision>17</cp:revision>
  <cp:lastPrinted>2023-08-29T15:09:00Z</cp:lastPrinted>
  <dcterms:created xsi:type="dcterms:W3CDTF">2023-08-26T12:03:00Z</dcterms:created>
  <dcterms:modified xsi:type="dcterms:W3CDTF">2023-08-29T15:09:00Z</dcterms:modified>
</cp:coreProperties>
</file>